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3B06" w14:textId="3222C2CE" w:rsidR="00350F0D" w:rsidRPr="009F605D" w:rsidRDefault="00350F0D" w:rsidP="00350F0D">
      <w:pPr>
        <w:pStyle w:val="Title"/>
        <w:ind w:left="2160" w:firstLine="720"/>
        <w:rPr>
          <w:rFonts w:ascii="Arial" w:hAnsi="Arial" w:cs="Arial"/>
        </w:rPr>
      </w:pPr>
      <w:r w:rsidRPr="009F605D">
        <w:rPr>
          <w:rFonts w:ascii="Arial" w:hAnsi="Arial" w:cs="Arial"/>
          <w:noProof/>
        </w:rPr>
        <w:drawing>
          <wp:inline distT="0" distB="0" distL="0" distR="0" wp14:anchorId="72E20A1F" wp14:editId="4824D8B5">
            <wp:extent cx="2743200" cy="457200"/>
            <wp:effectExtent l="0" t="0" r="0" b="0"/>
            <wp:docPr id="2042161850"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61850" name="Picture 1" descr="A red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77DB95" w14:textId="77777777" w:rsidR="00B83C02" w:rsidRDefault="00B83C02" w:rsidP="002C3945">
      <w:pPr>
        <w:pStyle w:val="Subtitle"/>
        <w:ind w:left="2160" w:firstLine="720"/>
        <w:rPr>
          <w:rFonts w:ascii="Arial" w:hAnsi="Arial" w:cs="Arial"/>
          <w:b/>
          <w:bCs/>
          <w:color w:val="auto"/>
          <w:sz w:val="20"/>
          <w:szCs w:val="20"/>
        </w:rPr>
      </w:pPr>
      <w:r>
        <w:rPr>
          <w:rFonts w:ascii="Arial" w:hAnsi="Arial" w:cs="Arial"/>
          <w:b/>
          <w:bCs/>
          <w:color w:val="auto"/>
          <w:sz w:val="20"/>
          <w:szCs w:val="20"/>
        </w:rPr>
        <w:t xml:space="preserve"> </w:t>
      </w:r>
    </w:p>
    <w:p w14:paraId="18044773" w14:textId="2753AF46" w:rsidR="00350F0D" w:rsidRPr="00B83C02" w:rsidRDefault="00350F0D" w:rsidP="002C3945">
      <w:pPr>
        <w:pStyle w:val="Subtitle"/>
        <w:ind w:left="2160" w:firstLine="720"/>
        <w:rPr>
          <w:rFonts w:ascii="Arial" w:hAnsi="Arial" w:cs="Arial"/>
          <w:b/>
          <w:bCs/>
          <w:color w:val="auto"/>
          <w:sz w:val="20"/>
          <w:szCs w:val="20"/>
        </w:rPr>
      </w:pPr>
      <w:r w:rsidRPr="00B83C02">
        <w:rPr>
          <w:rFonts w:ascii="Arial" w:hAnsi="Arial" w:cs="Arial"/>
          <w:b/>
          <w:bCs/>
          <w:color w:val="auto"/>
          <w:sz w:val="20"/>
          <w:szCs w:val="20"/>
        </w:rPr>
        <w:t>JOB DESCRIPTION</w:t>
      </w:r>
    </w:p>
    <w:p w14:paraId="7735BA53" w14:textId="77777777" w:rsidR="00350F0D" w:rsidRPr="009F605D" w:rsidRDefault="00350F0D" w:rsidP="00350F0D">
      <w:pPr>
        <w:jc w:val="both"/>
        <w:rPr>
          <w:rFonts w:ascii="Arial" w:hAnsi="Arial" w:cs="Arial"/>
        </w:rPr>
      </w:pPr>
    </w:p>
    <w:p w14:paraId="61776FB4" w14:textId="141D6B5E" w:rsidR="00B83C02" w:rsidRDefault="00350F0D" w:rsidP="00350F0D">
      <w:pPr>
        <w:ind w:left="2880" w:hanging="2880"/>
        <w:jc w:val="both"/>
        <w:rPr>
          <w:rFonts w:ascii="Arial" w:hAnsi="Arial" w:cs="Arial"/>
          <w:b/>
        </w:rPr>
      </w:pPr>
      <w:r w:rsidRPr="009F605D">
        <w:rPr>
          <w:rFonts w:ascii="Arial" w:hAnsi="Arial" w:cs="Arial"/>
          <w:b/>
        </w:rPr>
        <w:t>Job Title:</w:t>
      </w:r>
      <w:r w:rsidRPr="009F605D">
        <w:rPr>
          <w:rFonts w:ascii="Arial" w:hAnsi="Arial" w:cs="Arial"/>
          <w:b/>
        </w:rPr>
        <w:tab/>
      </w:r>
      <w:r>
        <w:rPr>
          <w:rFonts w:ascii="Arial" w:hAnsi="Arial" w:cs="Arial"/>
          <w:b/>
        </w:rPr>
        <w:t xml:space="preserve">State </w:t>
      </w:r>
      <w:r w:rsidRPr="009F605D">
        <w:rPr>
          <w:rFonts w:ascii="Arial" w:hAnsi="Arial" w:cs="Arial"/>
          <w:b/>
        </w:rPr>
        <w:t>Programme</w:t>
      </w:r>
      <w:r>
        <w:rPr>
          <w:rFonts w:ascii="Arial" w:hAnsi="Arial" w:cs="Arial"/>
          <w:b/>
        </w:rPr>
        <w:t xml:space="preserve"> Officer</w:t>
      </w:r>
    </w:p>
    <w:p w14:paraId="633A0127" w14:textId="63FC4F34" w:rsidR="00350F0D" w:rsidRPr="009F605D" w:rsidRDefault="00350F0D" w:rsidP="00350F0D">
      <w:pPr>
        <w:ind w:left="2880" w:hanging="2880"/>
        <w:jc w:val="both"/>
        <w:rPr>
          <w:rFonts w:ascii="Arial" w:hAnsi="Arial" w:cs="Arial"/>
          <w:b/>
        </w:rPr>
      </w:pPr>
      <w:r>
        <w:rPr>
          <w:rFonts w:ascii="Arial" w:hAnsi="Arial" w:cs="Arial"/>
          <w:b/>
        </w:rPr>
        <w:t xml:space="preserve"> </w:t>
      </w:r>
    </w:p>
    <w:p w14:paraId="434B30E0" w14:textId="082DBE2E" w:rsidR="00350F0D" w:rsidRDefault="00350F0D" w:rsidP="00350F0D">
      <w:pPr>
        <w:jc w:val="both"/>
        <w:rPr>
          <w:rFonts w:ascii="Arial" w:hAnsi="Arial" w:cs="Arial"/>
          <w:b/>
        </w:rPr>
      </w:pPr>
      <w:r w:rsidRPr="009E3D3A">
        <w:rPr>
          <w:rFonts w:ascii="Arial" w:hAnsi="Arial" w:cs="Arial"/>
          <w:b/>
        </w:rPr>
        <w:t>Location:</w:t>
      </w:r>
      <w:r w:rsidRPr="009E3D3A">
        <w:rPr>
          <w:rFonts w:ascii="Arial" w:hAnsi="Arial" w:cs="Arial"/>
          <w:b/>
        </w:rPr>
        <w:tab/>
      </w:r>
      <w:r w:rsidRPr="009E3D3A">
        <w:rPr>
          <w:rFonts w:ascii="Arial" w:hAnsi="Arial" w:cs="Arial"/>
          <w:b/>
        </w:rPr>
        <w:tab/>
      </w:r>
      <w:r w:rsidRPr="009E3D3A">
        <w:rPr>
          <w:rFonts w:ascii="Arial" w:hAnsi="Arial" w:cs="Arial"/>
          <w:b/>
        </w:rPr>
        <w:tab/>
        <w:t xml:space="preserve">Abuja, </w:t>
      </w:r>
      <w:r w:rsidR="009E3D3A" w:rsidRPr="009E3D3A">
        <w:rPr>
          <w:rFonts w:ascii="Arial" w:hAnsi="Arial" w:cs="Arial"/>
          <w:b/>
        </w:rPr>
        <w:t>Lagos, Edo State</w:t>
      </w:r>
      <w:r w:rsidR="009E3D3A">
        <w:rPr>
          <w:rFonts w:ascii="Arial" w:hAnsi="Arial" w:cs="Arial"/>
          <w:b/>
        </w:rPr>
        <w:t>s (3 Positions)</w:t>
      </w:r>
    </w:p>
    <w:p w14:paraId="6BD6DAB5" w14:textId="77777777" w:rsidR="00B83C02" w:rsidRPr="009E3D3A" w:rsidRDefault="00B83C02" w:rsidP="00350F0D">
      <w:pPr>
        <w:jc w:val="both"/>
        <w:rPr>
          <w:rFonts w:ascii="Arial" w:hAnsi="Arial" w:cs="Arial"/>
          <w:b/>
        </w:rPr>
      </w:pPr>
    </w:p>
    <w:p w14:paraId="7060B4F9" w14:textId="77777777" w:rsidR="00350F0D" w:rsidRDefault="00350F0D" w:rsidP="00350F0D">
      <w:pPr>
        <w:ind w:left="2880" w:hanging="2880"/>
        <w:jc w:val="both"/>
        <w:rPr>
          <w:rFonts w:ascii="Arial" w:hAnsi="Arial" w:cs="Arial"/>
          <w:b/>
        </w:rPr>
      </w:pPr>
      <w:r w:rsidRPr="009F605D">
        <w:rPr>
          <w:rFonts w:ascii="Arial" w:hAnsi="Arial" w:cs="Arial"/>
          <w:b/>
        </w:rPr>
        <w:t>Reporting to:</w:t>
      </w:r>
      <w:r w:rsidRPr="009F605D">
        <w:rPr>
          <w:rFonts w:ascii="Arial" w:hAnsi="Arial" w:cs="Arial"/>
          <w:b/>
        </w:rPr>
        <w:tab/>
        <w:t xml:space="preserve">Programme </w:t>
      </w:r>
      <w:r>
        <w:rPr>
          <w:rFonts w:ascii="Arial" w:hAnsi="Arial" w:cs="Arial"/>
          <w:b/>
        </w:rPr>
        <w:t xml:space="preserve">Coordinator, </w:t>
      </w:r>
      <w:r w:rsidRPr="00874487">
        <w:rPr>
          <w:rFonts w:ascii="Arial" w:hAnsi="Arial" w:cs="Arial"/>
          <w:b/>
        </w:rPr>
        <w:t>Migration and Reintegration</w:t>
      </w:r>
    </w:p>
    <w:p w14:paraId="5CFC6171" w14:textId="77777777" w:rsidR="00B83C02" w:rsidRPr="009F605D" w:rsidRDefault="00B83C02" w:rsidP="00350F0D">
      <w:pPr>
        <w:ind w:left="2880" w:hanging="2880"/>
        <w:jc w:val="both"/>
        <w:rPr>
          <w:rFonts w:ascii="Arial" w:hAnsi="Arial" w:cs="Arial"/>
          <w:b/>
        </w:rPr>
      </w:pPr>
    </w:p>
    <w:p w14:paraId="06A8C607" w14:textId="490BA6DF" w:rsidR="00350F0D" w:rsidRDefault="00350F0D" w:rsidP="00350F0D">
      <w:pPr>
        <w:ind w:left="2880" w:hanging="2880"/>
        <w:jc w:val="both"/>
        <w:rPr>
          <w:rFonts w:ascii="Arial" w:hAnsi="Arial" w:cs="Arial"/>
          <w:b/>
        </w:rPr>
      </w:pPr>
      <w:r w:rsidRPr="009F605D">
        <w:rPr>
          <w:rFonts w:ascii="Arial" w:hAnsi="Arial" w:cs="Arial"/>
          <w:b/>
        </w:rPr>
        <w:t xml:space="preserve">Line Management: </w:t>
      </w:r>
      <w:r w:rsidRPr="009F605D">
        <w:rPr>
          <w:rFonts w:ascii="Arial" w:hAnsi="Arial" w:cs="Arial"/>
          <w:b/>
        </w:rPr>
        <w:tab/>
      </w:r>
      <w:r>
        <w:rPr>
          <w:rFonts w:ascii="Arial" w:hAnsi="Arial" w:cs="Arial"/>
          <w:b/>
        </w:rPr>
        <w:t>None</w:t>
      </w:r>
    </w:p>
    <w:p w14:paraId="19D9BAF0" w14:textId="77777777" w:rsidR="00B83C02" w:rsidRPr="009F605D" w:rsidRDefault="00B83C02" w:rsidP="00350F0D">
      <w:pPr>
        <w:ind w:left="2880" w:hanging="2880"/>
        <w:jc w:val="both"/>
        <w:rPr>
          <w:rFonts w:ascii="Arial" w:hAnsi="Arial" w:cs="Arial"/>
          <w:b/>
        </w:rPr>
      </w:pPr>
    </w:p>
    <w:p w14:paraId="13C1B24B" w14:textId="7EC13795" w:rsidR="00350F0D" w:rsidRDefault="00350F0D" w:rsidP="00350F0D">
      <w:pPr>
        <w:ind w:left="2880" w:hanging="2880"/>
        <w:jc w:val="both"/>
        <w:rPr>
          <w:rFonts w:ascii="Arial" w:hAnsi="Arial" w:cs="Arial"/>
          <w:b/>
        </w:rPr>
      </w:pPr>
      <w:r w:rsidRPr="009F605D">
        <w:rPr>
          <w:rFonts w:ascii="Arial" w:hAnsi="Arial" w:cs="Arial"/>
          <w:b/>
        </w:rPr>
        <w:t>Grade:</w:t>
      </w:r>
      <w:r w:rsidRPr="009F605D">
        <w:rPr>
          <w:rFonts w:ascii="Arial" w:hAnsi="Arial" w:cs="Arial"/>
          <w:b/>
        </w:rPr>
        <w:tab/>
      </w:r>
      <w:r w:rsidR="00E7154C">
        <w:rPr>
          <w:rFonts w:ascii="Arial" w:hAnsi="Arial" w:cs="Arial"/>
          <w:b/>
        </w:rPr>
        <w:t>6</w:t>
      </w:r>
    </w:p>
    <w:p w14:paraId="08E1A01F" w14:textId="77777777" w:rsidR="00350F0D" w:rsidRPr="009F605D" w:rsidRDefault="00350F0D" w:rsidP="00350F0D">
      <w:pPr>
        <w:ind w:left="2880" w:hanging="2880"/>
        <w:jc w:val="both"/>
        <w:rPr>
          <w:rFonts w:ascii="Arial" w:hAnsi="Arial" w:cs="Arial"/>
          <w:b/>
        </w:rPr>
      </w:pPr>
    </w:p>
    <w:p w14:paraId="52C87391" w14:textId="77777777" w:rsidR="00350F0D" w:rsidRPr="009F605D" w:rsidRDefault="00350F0D" w:rsidP="00350F0D">
      <w:pPr>
        <w:jc w:val="both"/>
        <w:rPr>
          <w:rFonts w:ascii="Arial" w:hAnsi="Arial" w:cs="Arial"/>
          <w:b/>
        </w:rPr>
      </w:pPr>
    </w:p>
    <w:p w14:paraId="6F066541" w14:textId="77777777" w:rsidR="00350F0D" w:rsidRDefault="00350F0D" w:rsidP="00350F0D">
      <w:pPr>
        <w:jc w:val="both"/>
        <w:rPr>
          <w:rFonts w:ascii="Arial" w:hAnsi="Arial" w:cs="Arial"/>
          <w:b/>
        </w:rPr>
      </w:pPr>
      <w:r w:rsidRPr="00350B31">
        <w:rPr>
          <w:rFonts w:ascii="Arial" w:hAnsi="Arial" w:cs="Arial"/>
          <w:b/>
        </w:rPr>
        <w:t>Job Purpose</w:t>
      </w:r>
    </w:p>
    <w:p w14:paraId="0540F857" w14:textId="77777777" w:rsidR="00B83C02" w:rsidRPr="00350B31" w:rsidRDefault="00B83C02" w:rsidP="00350F0D">
      <w:pPr>
        <w:jc w:val="both"/>
        <w:rPr>
          <w:rFonts w:ascii="Arial" w:hAnsi="Arial" w:cs="Arial"/>
          <w:b/>
        </w:rPr>
      </w:pPr>
    </w:p>
    <w:p w14:paraId="636757D0" w14:textId="2DA23D30" w:rsidR="00350F0D" w:rsidRPr="009F605D" w:rsidRDefault="00350F0D" w:rsidP="00350F0D">
      <w:pPr>
        <w:jc w:val="both"/>
        <w:rPr>
          <w:rFonts w:ascii="Arial" w:hAnsi="Arial" w:cs="Arial"/>
          <w:b/>
        </w:rPr>
      </w:pPr>
      <w:r w:rsidRPr="009F605D">
        <w:rPr>
          <w:rFonts w:ascii="Arial" w:hAnsi="Arial" w:cs="Arial"/>
        </w:rPr>
        <w:t xml:space="preserve">The </w:t>
      </w:r>
      <w:r w:rsidR="00866228">
        <w:rPr>
          <w:rFonts w:ascii="Arial" w:hAnsi="Arial" w:cs="Arial"/>
        </w:rPr>
        <w:t>State Programme Officer</w:t>
      </w:r>
      <w:r>
        <w:rPr>
          <w:rFonts w:ascii="Arial" w:hAnsi="Arial" w:cs="Arial"/>
        </w:rPr>
        <w:t xml:space="preserve"> will </w:t>
      </w:r>
      <w:r w:rsidR="00866228">
        <w:rPr>
          <w:rFonts w:ascii="Arial" w:hAnsi="Arial" w:cs="Arial"/>
        </w:rPr>
        <w:t>support</w:t>
      </w:r>
      <w:r>
        <w:rPr>
          <w:rFonts w:ascii="Arial" w:hAnsi="Arial" w:cs="Arial"/>
        </w:rPr>
        <w:t xml:space="preserve"> the implementation and effective monitoring of the ActionAid Nigeria reintegration and empowerment project in </w:t>
      </w:r>
      <w:r w:rsidR="00866228">
        <w:rPr>
          <w:rFonts w:ascii="Arial" w:hAnsi="Arial" w:cs="Arial"/>
        </w:rPr>
        <w:t>the respective s</w:t>
      </w:r>
      <w:r>
        <w:rPr>
          <w:rFonts w:ascii="Arial" w:hAnsi="Arial" w:cs="Arial"/>
        </w:rPr>
        <w:t>tate</w:t>
      </w:r>
      <w:r w:rsidRPr="009F605D">
        <w:rPr>
          <w:rFonts w:ascii="Arial" w:hAnsi="Arial" w:cs="Arial"/>
        </w:rPr>
        <w:t xml:space="preserve">. </w:t>
      </w:r>
      <w:r>
        <w:rPr>
          <w:rFonts w:ascii="Arial" w:hAnsi="Arial" w:cs="Arial"/>
        </w:rPr>
        <w:t>S/he will provide</w:t>
      </w:r>
      <w:r w:rsidRPr="009F605D">
        <w:rPr>
          <w:rFonts w:ascii="Arial" w:hAnsi="Arial" w:cs="Arial"/>
        </w:rPr>
        <w:t xml:space="preserve"> program</w:t>
      </w:r>
      <w:r>
        <w:rPr>
          <w:rFonts w:ascii="Arial" w:hAnsi="Arial" w:cs="Arial"/>
        </w:rPr>
        <w:t>me</w:t>
      </w:r>
      <w:r w:rsidRPr="009F605D">
        <w:rPr>
          <w:rFonts w:ascii="Arial" w:hAnsi="Arial" w:cs="Arial"/>
        </w:rPr>
        <w:t xml:space="preserve"> specific support to the various </w:t>
      </w:r>
      <w:r>
        <w:rPr>
          <w:rFonts w:ascii="Arial" w:hAnsi="Arial" w:cs="Arial"/>
        </w:rPr>
        <w:t xml:space="preserve">livelihood and reintegration </w:t>
      </w:r>
      <w:r w:rsidRPr="009F605D">
        <w:rPr>
          <w:rFonts w:ascii="Arial" w:hAnsi="Arial" w:cs="Arial"/>
        </w:rPr>
        <w:t xml:space="preserve">initiatives of </w:t>
      </w:r>
      <w:r>
        <w:rPr>
          <w:rFonts w:ascii="Arial" w:hAnsi="Arial" w:cs="Arial"/>
        </w:rPr>
        <w:t>the project and work as an interface between ActionAid Nigeria</w:t>
      </w:r>
      <w:r w:rsidR="00C0119A">
        <w:rPr>
          <w:rFonts w:ascii="Arial" w:hAnsi="Arial" w:cs="Arial"/>
        </w:rPr>
        <w:t xml:space="preserve"> and project participants</w:t>
      </w:r>
      <w:r w:rsidR="00372E4B">
        <w:rPr>
          <w:rFonts w:ascii="Arial" w:hAnsi="Arial" w:cs="Arial"/>
        </w:rPr>
        <w:t xml:space="preserve"> at the state level</w:t>
      </w:r>
      <w:r w:rsidR="00C0119A">
        <w:rPr>
          <w:rFonts w:ascii="Arial" w:hAnsi="Arial" w:cs="Arial"/>
        </w:rPr>
        <w:t>.</w:t>
      </w:r>
      <w:r>
        <w:rPr>
          <w:rFonts w:ascii="Arial" w:hAnsi="Arial" w:cs="Arial"/>
        </w:rPr>
        <w:t xml:space="preserve"> </w:t>
      </w:r>
    </w:p>
    <w:p w14:paraId="0EA0A14E" w14:textId="77777777" w:rsidR="00350F0D" w:rsidRPr="009F605D" w:rsidRDefault="00350F0D" w:rsidP="00350F0D">
      <w:pPr>
        <w:jc w:val="both"/>
        <w:rPr>
          <w:rFonts w:ascii="Arial" w:hAnsi="Arial" w:cs="Arial"/>
          <w:b/>
        </w:rPr>
      </w:pPr>
    </w:p>
    <w:p w14:paraId="4358DF8A" w14:textId="77777777" w:rsidR="00350F0D" w:rsidRPr="009F605D" w:rsidRDefault="00350F0D" w:rsidP="00350F0D">
      <w:pPr>
        <w:jc w:val="both"/>
        <w:rPr>
          <w:rFonts w:ascii="Arial" w:hAnsi="Arial" w:cs="Arial"/>
          <w:b/>
        </w:rPr>
      </w:pPr>
      <w:r w:rsidRPr="009F605D">
        <w:rPr>
          <w:rFonts w:ascii="Arial" w:hAnsi="Arial" w:cs="Arial"/>
          <w:b/>
        </w:rPr>
        <w:t>Specific Responsibilities:</w:t>
      </w:r>
    </w:p>
    <w:p w14:paraId="43847F6F" w14:textId="77777777" w:rsidR="00350F0D" w:rsidRPr="009F605D" w:rsidRDefault="00350F0D" w:rsidP="00350F0D">
      <w:pPr>
        <w:jc w:val="both"/>
        <w:rPr>
          <w:rFonts w:ascii="Arial" w:hAnsi="Arial" w:cs="Arial"/>
          <w:b/>
        </w:rPr>
      </w:pPr>
    </w:p>
    <w:p w14:paraId="4D19980B" w14:textId="77777777" w:rsidR="00350F0D" w:rsidRDefault="00350F0D" w:rsidP="00350F0D">
      <w:pPr>
        <w:jc w:val="both"/>
        <w:rPr>
          <w:rFonts w:ascii="Arial" w:hAnsi="Arial" w:cs="Arial"/>
          <w:b/>
        </w:rPr>
      </w:pPr>
      <w:r>
        <w:rPr>
          <w:rFonts w:ascii="Arial" w:hAnsi="Arial" w:cs="Arial"/>
          <w:b/>
        </w:rPr>
        <w:t>A. Programme</w:t>
      </w:r>
    </w:p>
    <w:p w14:paraId="0E8B992E" w14:textId="77777777" w:rsidR="006106CC" w:rsidRDefault="006106CC" w:rsidP="00350F0D">
      <w:pPr>
        <w:jc w:val="both"/>
        <w:rPr>
          <w:rFonts w:ascii="Arial" w:hAnsi="Arial" w:cs="Arial"/>
          <w:b/>
        </w:rPr>
      </w:pPr>
    </w:p>
    <w:p w14:paraId="67266E33" w14:textId="77777777" w:rsidR="006106CC" w:rsidRPr="002E6E05" w:rsidRDefault="006106CC" w:rsidP="006106CC">
      <w:pPr>
        <w:pStyle w:val="ListParagraph"/>
        <w:numPr>
          <w:ilvl w:val="0"/>
          <w:numId w:val="12"/>
        </w:numPr>
        <w:jc w:val="both"/>
        <w:rPr>
          <w:rFonts w:ascii="Arial" w:hAnsi="Arial" w:cs="Arial"/>
        </w:rPr>
      </w:pPr>
      <w:r w:rsidRPr="002E6E05">
        <w:rPr>
          <w:rFonts w:ascii="Arial" w:hAnsi="Arial" w:cs="Arial"/>
        </w:rPr>
        <w:t>Work closely with the Migration and Reintegration Programme Coordinator in the implementation of the ActionAid Migration, reintegration and empowerment project</w:t>
      </w:r>
    </w:p>
    <w:p w14:paraId="485E98DC"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Support the development and management of systems to ensure timely project reporting, including tracking both internal and external reports, and ensuring compliance with Terms of Reference and consultancy agreements.</w:t>
      </w:r>
    </w:p>
    <w:p w14:paraId="701AFA79"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Assist in the development and facilitation of migration-related content creation and media outreach, including managing social media channels to raise awareness and engagement.</w:t>
      </w:r>
    </w:p>
    <w:p w14:paraId="5607E9E5"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Contribute to the design and implementation of research methodologies, as well as baselines and end-line assessments for the project.</w:t>
      </w:r>
    </w:p>
    <w:p w14:paraId="08A4CC70" w14:textId="77777777" w:rsidR="006106CC" w:rsidRPr="002E6E05" w:rsidRDefault="006106CC" w:rsidP="006106CC">
      <w:pPr>
        <w:pStyle w:val="ListParagraph"/>
        <w:numPr>
          <w:ilvl w:val="0"/>
          <w:numId w:val="12"/>
        </w:numPr>
        <w:jc w:val="both"/>
        <w:rPr>
          <w:rFonts w:ascii="Arial" w:hAnsi="Arial" w:cs="Arial"/>
        </w:rPr>
      </w:pPr>
      <w:r w:rsidRPr="002E6E05">
        <w:rPr>
          <w:rFonts w:ascii="Arial" w:hAnsi="Arial" w:cs="Arial"/>
        </w:rPr>
        <w:t>Play an active role in supporting the development of migration policies and practices, while managing relationships with relevant stakeholders and organizations in the sector.</w:t>
      </w:r>
    </w:p>
    <w:p w14:paraId="35439AC9" w14:textId="79AC2313"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Collaborate with the Pro</w:t>
      </w:r>
      <w:r>
        <w:rPr>
          <w:rFonts w:ascii="Arial" w:hAnsi="Arial" w:cs="Arial"/>
        </w:rPr>
        <w:t xml:space="preserve">gramme Coordinator, The Finance Advisor </w:t>
      </w:r>
      <w:r w:rsidRPr="006106CC">
        <w:rPr>
          <w:rFonts w:ascii="Arial" w:hAnsi="Arial" w:cs="Arial"/>
        </w:rPr>
        <w:t xml:space="preserve">and the Humanitarian and Resilience </w:t>
      </w:r>
      <w:r w:rsidR="002E6E05">
        <w:rPr>
          <w:rFonts w:ascii="Arial" w:hAnsi="Arial" w:cs="Arial"/>
        </w:rPr>
        <w:t>Specialist</w:t>
      </w:r>
      <w:r w:rsidRPr="006106CC">
        <w:rPr>
          <w:rFonts w:ascii="Arial" w:hAnsi="Arial" w:cs="Arial"/>
        </w:rPr>
        <w:t xml:space="preserve"> to support financial planning, monitoring, and review of migration project activities.</w:t>
      </w:r>
    </w:p>
    <w:p w14:paraId="7D95F066"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Maintain and nurture positive relationships with relevant donors, ensuring transparency and effective communication.</w:t>
      </w:r>
    </w:p>
    <w:p w14:paraId="7C348205"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Support the development of annual, monthly, and quarterly work plans that align with ongoing activities and the project’s goals for the year.</w:t>
      </w:r>
    </w:p>
    <w:p w14:paraId="056CFB85" w14:textId="77777777"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Monitor progress in the implementation of planned activities, ensuring that key milestones are met, particularly those that involve collaboration with other staff and partners.</w:t>
      </w:r>
    </w:p>
    <w:p w14:paraId="40F9E0FA" w14:textId="01236670" w:rsidR="006106CC" w:rsidRPr="006106CC" w:rsidRDefault="006106CC" w:rsidP="006106CC">
      <w:pPr>
        <w:pStyle w:val="ListParagraph"/>
        <w:numPr>
          <w:ilvl w:val="0"/>
          <w:numId w:val="12"/>
        </w:numPr>
        <w:jc w:val="both"/>
        <w:rPr>
          <w:rFonts w:ascii="Arial" w:hAnsi="Arial" w:cs="Arial"/>
        </w:rPr>
      </w:pPr>
      <w:r w:rsidRPr="006106CC">
        <w:rPr>
          <w:rFonts w:ascii="Arial" w:hAnsi="Arial" w:cs="Arial"/>
        </w:rPr>
        <w:t>Actively contribute</w:t>
      </w:r>
      <w:r>
        <w:rPr>
          <w:rFonts w:ascii="Arial" w:hAnsi="Arial" w:cs="Arial"/>
        </w:rPr>
        <w:t xml:space="preserve"> </w:t>
      </w:r>
      <w:r w:rsidRPr="006106CC">
        <w:rPr>
          <w:rFonts w:ascii="Arial" w:hAnsi="Arial" w:cs="Arial"/>
        </w:rPr>
        <w:t>to the broader policy, program, procedure, and strategy development for AAN, working in close coordination with the Programme Coordinator as the project lead to ensure cohesive and effective implementation of activities in the state.</w:t>
      </w:r>
    </w:p>
    <w:p w14:paraId="000F546C" w14:textId="77777777" w:rsidR="006106CC" w:rsidRPr="009F605D" w:rsidRDefault="006106CC" w:rsidP="00350F0D">
      <w:pPr>
        <w:jc w:val="both"/>
        <w:rPr>
          <w:rFonts w:ascii="Arial" w:hAnsi="Arial" w:cs="Arial"/>
          <w:b/>
        </w:rPr>
      </w:pPr>
    </w:p>
    <w:p w14:paraId="777EEBCD" w14:textId="77777777" w:rsidR="00350F0D" w:rsidRPr="007C7DA1" w:rsidRDefault="00350F0D" w:rsidP="00350F0D">
      <w:pPr>
        <w:jc w:val="both"/>
        <w:rPr>
          <w:rFonts w:ascii="Arial" w:hAnsi="Arial" w:cs="Arial"/>
          <w:b/>
        </w:rPr>
      </w:pPr>
      <w:r w:rsidRPr="007C7DA1">
        <w:rPr>
          <w:rFonts w:ascii="Arial" w:hAnsi="Arial" w:cs="Arial"/>
          <w:b/>
        </w:rPr>
        <w:t xml:space="preserve">B. Capacity Development </w:t>
      </w:r>
    </w:p>
    <w:p w14:paraId="5B2920F7" w14:textId="77777777" w:rsidR="00350F0D" w:rsidRPr="007C7DA1" w:rsidRDefault="00350F0D" w:rsidP="00350F0D">
      <w:pPr>
        <w:numPr>
          <w:ilvl w:val="1"/>
          <w:numId w:val="9"/>
        </w:numPr>
        <w:ind w:left="709" w:hanging="283"/>
        <w:jc w:val="both"/>
        <w:rPr>
          <w:rFonts w:ascii="Arial" w:hAnsi="Arial" w:cs="Arial"/>
        </w:rPr>
      </w:pPr>
      <w:r w:rsidRPr="007C7DA1">
        <w:rPr>
          <w:rFonts w:ascii="Arial" w:hAnsi="Arial" w:cs="Arial"/>
        </w:rPr>
        <w:t xml:space="preserve">Facilitate and support relevant capacity needs as identified from </w:t>
      </w:r>
      <w:r>
        <w:rPr>
          <w:rFonts w:ascii="Arial" w:hAnsi="Arial" w:cs="Arial"/>
        </w:rPr>
        <w:t>Migration project.</w:t>
      </w:r>
      <w:r w:rsidRPr="007C7DA1">
        <w:rPr>
          <w:rFonts w:ascii="Arial" w:hAnsi="Arial" w:cs="Arial"/>
        </w:rPr>
        <w:t xml:space="preserve"> </w:t>
      </w:r>
    </w:p>
    <w:p w14:paraId="53E2898F" w14:textId="77777777" w:rsidR="00350F0D" w:rsidRPr="007C7DA1" w:rsidRDefault="00350F0D" w:rsidP="00350F0D">
      <w:pPr>
        <w:numPr>
          <w:ilvl w:val="1"/>
          <w:numId w:val="9"/>
        </w:numPr>
        <w:ind w:left="709" w:hanging="283"/>
        <w:jc w:val="both"/>
        <w:rPr>
          <w:rFonts w:ascii="Arial" w:hAnsi="Arial" w:cs="Arial"/>
        </w:rPr>
      </w:pPr>
      <w:r w:rsidRPr="007C7DA1">
        <w:rPr>
          <w:rFonts w:ascii="Arial" w:hAnsi="Arial" w:cs="Arial"/>
        </w:rPr>
        <w:t xml:space="preserve">Ensure the implementation of AAN methodologies at the community and </w:t>
      </w:r>
      <w:r>
        <w:rPr>
          <w:rFonts w:ascii="Arial" w:hAnsi="Arial" w:cs="Arial"/>
        </w:rPr>
        <w:t>s</w:t>
      </w:r>
      <w:r w:rsidRPr="007C7DA1">
        <w:rPr>
          <w:rFonts w:ascii="Arial" w:hAnsi="Arial" w:cs="Arial"/>
        </w:rPr>
        <w:t>tates</w:t>
      </w:r>
      <w:r>
        <w:rPr>
          <w:rFonts w:ascii="Arial" w:hAnsi="Arial" w:cs="Arial"/>
        </w:rPr>
        <w:t>’</w:t>
      </w:r>
      <w:r w:rsidRPr="007C7DA1">
        <w:rPr>
          <w:rFonts w:ascii="Arial" w:hAnsi="Arial" w:cs="Arial"/>
        </w:rPr>
        <w:t xml:space="preserve"> level </w:t>
      </w:r>
    </w:p>
    <w:p w14:paraId="34C40705" w14:textId="77777777" w:rsidR="00350F0D" w:rsidRDefault="00350F0D" w:rsidP="00350F0D">
      <w:pPr>
        <w:numPr>
          <w:ilvl w:val="1"/>
          <w:numId w:val="9"/>
        </w:numPr>
        <w:ind w:left="709" w:hanging="283"/>
        <w:jc w:val="both"/>
        <w:rPr>
          <w:rFonts w:ascii="Arial" w:hAnsi="Arial" w:cs="Arial"/>
        </w:rPr>
      </w:pPr>
      <w:r w:rsidRPr="008302F7">
        <w:rPr>
          <w:rFonts w:ascii="Arial" w:hAnsi="Arial" w:cs="Arial"/>
        </w:rPr>
        <w:lastRenderedPageBreak/>
        <w:t xml:space="preserve">Support </w:t>
      </w:r>
      <w:r>
        <w:rPr>
          <w:rFonts w:ascii="Arial" w:hAnsi="Arial" w:cs="Arial"/>
        </w:rPr>
        <w:t>beneficiaries with capacity building on income generation and conflict management while linking them with duty bearers.</w:t>
      </w:r>
      <w:r w:rsidRPr="008302F7">
        <w:rPr>
          <w:rFonts w:ascii="Arial" w:hAnsi="Arial" w:cs="Arial"/>
        </w:rPr>
        <w:t xml:space="preserve"> </w:t>
      </w:r>
    </w:p>
    <w:p w14:paraId="5F4E1D03" w14:textId="77777777" w:rsidR="00350F0D" w:rsidRDefault="00350F0D" w:rsidP="00350F0D">
      <w:pPr>
        <w:numPr>
          <w:ilvl w:val="1"/>
          <w:numId w:val="9"/>
        </w:numPr>
        <w:ind w:left="709" w:hanging="283"/>
        <w:jc w:val="both"/>
        <w:rPr>
          <w:rFonts w:ascii="Arial" w:hAnsi="Arial" w:cs="Arial"/>
        </w:rPr>
      </w:pPr>
      <w:r>
        <w:rPr>
          <w:rFonts w:ascii="Arial" w:hAnsi="Arial" w:cs="Arial"/>
        </w:rPr>
        <w:t>Develop training modules and f</w:t>
      </w:r>
      <w:r w:rsidRPr="008302F7">
        <w:rPr>
          <w:rFonts w:ascii="Arial" w:hAnsi="Arial" w:cs="Arial"/>
        </w:rPr>
        <w:t xml:space="preserve">acilitate </w:t>
      </w:r>
      <w:r>
        <w:rPr>
          <w:rFonts w:ascii="Arial" w:hAnsi="Arial" w:cs="Arial"/>
        </w:rPr>
        <w:t>trainings of groups and co-operatives on conflict prevention and management, participatory vulnerability analysis, resilience, access to credits and other empowerment techniques</w:t>
      </w:r>
    </w:p>
    <w:p w14:paraId="52BBDFE5" w14:textId="77777777" w:rsidR="00350F0D" w:rsidRDefault="00350F0D" w:rsidP="00350F0D">
      <w:pPr>
        <w:numPr>
          <w:ilvl w:val="1"/>
          <w:numId w:val="9"/>
        </w:numPr>
        <w:ind w:left="709" w:hanging="283"/>
        <w:jc w:val="both"/>
        <w:rPr>
          <w:rFonts w:ascii="Arial" w:hAnsi="Arial" w:cs="Arial"/>
        </w:rPr>
      </w:pPr>
      <w:r w:rsidRPr="007C7DA1">
        <w:rPr>
          <w:rFonts w:ascii="Arial" w:hAnsi="Arial" w:cs="Arial"/>
        </w:rPr>
        <w:t>Support system strengthening of</w:t>
      </w:r>
      <w:r>
        <w:rPr>
          <w:rFonts w:ascii="Arial" w:hAnsi="Arial" w:cs="Arial"/>
        </w:rPr>
        <w:t xml:space="preserve"> state and non-state actors</w:t>
      </w:r>
      <w:r w:rsidRPr="007C7DA1">
        <w:rPr>
          <w:rFonts w:ascii="Arial" w:hAnsi="Arial" w:cs="Arial"/>
        </w:rPr>
        <w:t xml:space="preserve"> </w:t>
      </w:r>
      <w:r>
        <w:rPr>
          <w:rFonts w:ascii="Arial" w:hAnsi="Arial" w:cs="Arial"/>
        </w:rPr>
        <w:t>in project focal states</w:t>
      </w:r>
      <w:r w:rsidRPr="007C7DA1">
        <w:rPr>
          <w:rFonts w:ascii="Arial" w:hAnsi="Arial" w:cs="Arial"/>
        </w:rPr>
        <w:t xml:space="preserve"> </w:t>
      </w:r>
    </w:p>
    <w:p w14:paraId="0C892BF0" w14:textId="77777777" w:rsidR="00350F0D" w:rsidRPr="007C7DA1" w:rsidRDefault="00350F0D" w:rsidP="00350F0D">
      <w:pPr>
        <w:numPr>
          <w:ilvl w:val="1"/>
          <w:numId w:val="9"/>
        </w:numPr>
        <w:ind w:left="709" w:hanging="283"/>
        <w:jc w:val="both"/>
        <w:rPr>
          <w:rFonts w:ascii="Arial" w:hAnsi="Arial" w:cs="Arial"/>
        </w:rPr>
      </w:pPr>
      <w:r>
        <w:rPr>
          <w:rFonts w:ascii="Arial" w:hAnsi="Arial" w:cs="Arial"/>
        </w:rPr>
        <w:t>Develop and support reintegration processes for survivals of returnees</w:t>
      </w:r>
    </w:p>
    <w:p w14:paraId="05673E34" w14:textId="77777777" w:rsidR="00350F0D" w:rsidRPr="008302F7" w:rsidRDefault="00350F0D" w:rsidP="00350F0D">
      <w:pPr>
        <w:jc w:val="both"/>
        <w:rPr>
          <w:rFonts w:ascii="Arial" w:hAnsi="Arial" w:cs="Arial"/>
          <w:b/>
        </w:rPr>
      </w:pPr>
    </w:p>
    <w:p w14:paraId="64CA0437" w14:textId="77777777" w:rsidR="00350F0D" w:rsidRPr="008302F7" w:rsidRDefault="00350F0D" w:rsidP="00350F0D">
      <w:pPr>
        <w:spacing w:after="200" w:line="276" w:lineRule="auto"/>
        <w:jc w:val="both"/>
        <w:rPr>
          <w:rFonts w:ascii="Arial" w:hAnsi="Arial" w:cs="Arial"/>
          <w:b/>
        </w:rPr>
      </w:pPr>
      <w:r w:rsidRPr="008302F7">
        <w:rPr>
          <w:rFonts w:ascii="Arial" w:hAnsi="Arial" w:cs="Arial"/>
          <w:b/>
        </w:rPr>
        <w:t>C. Communication and Reporting</w:t>
      </w:r>
    </w:p>
    <w:p w14:paraId="37FAA733"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Manage external communications at the state level, addressing queries and concerns promptly and appropriately.</w:t>
      </w:r>
    </w:p>
    <w:p w14:paraId="25ED2253"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Facilitate clear and efficient communication between project participants, AAN units, and other key stakeholders at the state level, including state and non-state actors.</w:t>
      </w:r>
    </w:p>
    <w:p w14:paraId="154A98FB"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Establish and maintain effective communication channels between communities, AAN, other partners, security agents, and relevant Ministries, Departments, and Agencies (MDAs) in the state.</w:t>
      </w:r>
    </w:p>
    <w:p w14:paraId="69DB8BF4"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Review reports at the state level to ensure they comply with required formats, standards, and timelines.</w:t>
      </w:r>
    </w:p>
    <w:p w14:paraId="26950761"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Collaborate with relevant units within AAN to support the successful implementation of planned activities at the state level.</w:t>
      </w:r>
    </w:p>
    <w:p w14:paraId="3E48D1C1" w14:textId="77777777" w:rsidR="009C0C36" w:rsidRPr="00F440D7" w:rsidRDefault="009C0C36" w:rsidP="009C0C36">
      <w:pPr>
        <w:pStyle w:val="ListParagraph"/>
        <w:numPr>
          <w:ilvl w:val="0"/>
          <w:numId w:val="13"/>
        </w:numPr>
        <w:spacing w:after="160" w:line="278" w:lineRule="auto"/>
        <w:jc w:val="both"/>
        <w:rPr>
          <w:rFonts w:ascii="Arial" w:hAnsi="Arial" w:cs="Arial"/>
        </w:rPr>
      </w:pPr>
      <w:r w:rsidRPr="00F440D7">
        <w:rPr>
          <w:rFonts w:ascii="Arial" w:hAnsi="Arial" w:cs="Arial"/>
        </w:rPr>
        <w:t xml:space="preserve">Ensure thorough and accurate documentation of all communications and reports within the </w:t>
      </w:r>
      <w:r>
        <w:rPr>
          <w:rFonts w:ascii="Arial" w:hAnsi="Arial" w:cs="Arial"/>
        </w:rPr>
        <w:t xml:space="preserve">state </w:t>
      </w:r>
      <w:r w:rsidRPr="00F440D7">
        <w:rPr>
          <w:rFonts w:ascii="Arial" w:hAnsi="Arial" w:cs="Arial"/>
        </w:rPr>
        <w:t>maintaining proper records for future reference.</w:t>
      </w:r>
    </w:p>
    <w:p w14:paraId="1CBC3146" w14:textId="77777777" w:rsidR="00350F0D" w:rsidRDefault="00350F0D" w:rsidP="00350F0D">
      <w:pPr>
        <w:ind w:firstLine="720"/>
        <w:jc w:val="both"/>
        <w:rPr>
          <w:rFonts w:ascii="Arial" w:hAnsi="Arial" w:cs="Arial"/>
        </w:rPr>
      </w:pPr>
    </w:p>
    <w:p w14:paraId="7ABB07F1" w14:textId="77777777" w:rsidR="00350F0D" w:rsidRDefault="00350F0D" w:rsidP="00350F0D">
      <w:pPr>
        <w:jc w:val="both"/>
        <w:rPr>
          <w:rFonts w:ascii="Arial" w:hAnsi="Arial" w:cs="Arial"/>
          <w:b/>
          <w:bCs/>
          <w:lang w:val="en-GB"/>
        </w:rPr>
      </w:pPr>
      <w:r>
        <w:rPr>
          <w:rFonts w:ascii="Arial" w:hAnsi="Arial" w:cs="Arial"/>
          <w:b/>
          <w:bCs/>
          <w:lang w:val="en-GB"/>
        </w:rPr>
        <w:t>D</w:t>
      </w:r>
      <w:r w:rsidRPr="007C7DA1">
        <w:rPr>
          <w:rFonts w:ascii="Arial" w:hAnsi="Arial" w:cs="Arial"/>
          <w:b/>
          <w:bCs/>
          <w:lang w:val="en-GB"/>
        </w:rPr>
        <w:t xml:space="preserve">. Financial Management </w:t>
      </w:r>
    </w:p>
    <w:p w14:paraId="742CAD9F" w14:textId="77777777" w:rsidR="00350F0D" w:rsidRPr="007C7DA1" w:rsidRDefault="00350F0D" w:rsidP="00350F0D">
      <w:pPr>
        <w:jc w:val="both"/>
        <w:rPr>
          <w:rFonts w:ascii="Arial" w:hAnsi="Arial" w:cs="Arial"/>
          <w:lang w:val="en-GB"/>
        </w:rPr>
      </w:pPr>
    </w:p>
    <w:p w14:paraId="710D9D60" w14:textId="3E0790A8" w:rsidR="00350F0D" w:rsidRPr="007C7DA1" w:rsidRDefault="00350F0D" w:rsidP="00350F0D">
      <w:pPr>
        <w:numPr>
          <w:ilvl w:val="0"/>
          <w:numId w:val="10"/>
        </w:numPr>
        <w:jc w:val="both"/>
        <w:rPr>
          <w:rFonts w:ascii="Arial" w:hAnsi="Arial" w:cs="Arial"/>
          <w:lang w:val="en-GB"/>
        </w:rPr>
      </w:pPr>
      <w:r w:rsidRPr="007C7DA1">
        <w:rPr>
          <w:rFonts w:ascii="Arial" w:hAnsi="Arial" w:cs="Arial"/>
          <w:lang w:val="en-GB"/>
        </w:rPr>
        <w:t>Monitor and support p</w:t>
      </w:r>
      <w:r w:rsidR="009C0C36">
        <w:rPr>
          <w:rFonts w:ascii="Arial" w:hAnsi="Arial" w:cs="Arial"/>
          <w:lang w:val="en-GB"/>
        </w:rPr>
        <w:t>roject participants in the implementation of the project activities</w:t>
      </w:r>
      <w:r w:rsidRPr="007C7DA1">
        <w:rPr>
          <w:rFonts w:ascii="Arial" w:hAnsi="Arial" w:cs="Arial"/>
          <w:lang w:val="en-GB"/>
        </w:rPr>
        <w:t xml:space="preserve"> to develop financial and accountability systems </w:t>
      </w:r>
    </w:p>
    <w:p w14:paraId="1E6FB403" w14:textId="77777777" w:rsidR="00350F0D" w:rsidRPr="007C7DA1" w:rsidRDefault="00350F0D" w:rsidP="00350F0D">
      <w:pPr>
        <w:numPr>
          <w:ilvl w:val="0"/>
          <w:numId w:val="10"/>
        </w:numPr>
        <w:jc w:val="both"/>
        <w:rPr>
          <w:rFonts w:ascii="Arial" w:hAnsi="Arial" w:cs="Arial"/>
          <w:lang w:val="en-GB"/>
        </w:rPr>
      </w:pPr>
      <w:r w:rsidRPr="007C7DA1">
        <w:rPr>
          <w:rFonts w:ascii="Arial" w:hAnsi="Arial" w:cs="Arial"/>
          <w:lang w:val="en-GB"/>
        </w:rPr>
        <w:t xml:space="preserve">Facilitate the financial processes for service providers engaged by the unit </w:t>
      </w:r>
    </w:p>
    <w:p w14:paraId="3E59A2D8" w14:textId="77777777" w:rsidR="00350F0D" w:rsidRPr="00C02E7E" w:rsidRDefault="00350F0D" w:rsidP="00350F0D">
      <w:pPr>
        <w:numPr>
          <w:ilvl w:val="0"/>
          <w:numId w:val="10"/>
        </w:numPr>
        <w:jc w:val="both"/>
        <w:rPr>
          <w:rFonts w:ascii="Arial" w:hAnsi="Arial" w:cs="Arial"/>
          <w:b/>
        </w:rPr>
      </w:pPr>
      <w:r w:rsidRPr="00C02E7E">
        <w:rPr>
          <w:rFonts w:ascii="Arial" w:hAnsi="Arial" w:cs="Arial"/>
        </w:rPr>
        <w:t>Actively participate in developing budgets for the migration project in accordance with AA financial guidelines.</w:t>
      </w:r>
    </w:p>
    <w:p w14:paraId="0FC90473" w14:textId="77777777" w:rsidR="00350F0D" w:rsidRDefault="00350F0D" w:rsidP="00350F0D">
      <w:pPr>
        <w:jc w:val="both"/>
        <w:rPr>
          <w:rFonts w:ascii="Arial" w:hAnsi="Arial" w:cs="Arial"/>
        </w:rPr>
      </w:pPr>
    </w:p>
    <w:p w14:paraId="2DBC6A4C" w14:textId="77777777" w:rsidR="00350F0D" w:rsidRDefault="00350F0D" w:rsidP="00350F0D">
      <w:pPr>
        <w:jc w:val="both"/>
        <w:rPr>
          <w:rFonts w:ascii="Arial" w:hAnsi="Arial" w:cs="Arial"/>
        </w:rPr>
      </w:pPr>
    </w:p>
    <w:p w14:paraId="3046BA21" w14:textId="77777777" w:rsidR="00350F0D" w:rsidRPr="007C7DA1" w:rsidRDefault="00350F0D" w:rsidP="00350F0D">
      <w:pPr>
        <w:jc w:val="both"/>
        <w:rPr>
          <w:rFonts w:ascii="Arial" w:hAnsi="Arial" w:cs="Arial"/>
          <w:lang w:val="en-GB"/>
        </w:rPr>
      </w:pPr>
      <w:r>
        <w:rPr>
          <w:rFonts w:ascii="Arial" w:hAnsi="Arial" w:cs="Arial"/>
          <w:b/>
          <w:bCs/>
          <w:lang w:val="en-GB"/>
        </w:rPr>
        <w:t>E</w:t>
      </w:r>
      <w:r w:rsidRPr="007C7DA1">
        <w:rPr>
          <w:rFonts w:ascii="Arial" w:hAnsi="Arial" w:cs="Arial"/>
          <w:b/>
          <w:bCs/>
          <w:lang w:val="en-GB"/>
        </w:rPr>
        <w:t xml:space="preserve">. General </w:t>
      </w:r>
    </w:p>
    <w:p w14:paraId="245F59A2" w14:textId="77777777" w:rsidR="00350F0D" w:rsidRPr="007C7DA1" w:rsidRDefault="00350F0D" w:rsidP="00350F0D">
      <w:pPr>
        <w:numPr>
          <w:ilvl w:val="0"/>
          <w:numId w:val="10"/>
        </w:numPr>
        <w:jc w:val="both"/>
        <w:rPr>
          <w:rFonts w:ascii="Arial" w:hAnsi="Arial" w:cs="Arial"/>
          <w:lang w:val="en-GB"/>
        </w:rPr>
      </w:pPr>
      <w:r w:rsidRPr="007C7DA1">
        <w:rPr>
          <w:rFonts w:ascii="Arial" w:hAnsi="Arial" w:cs="Arial"/>
          <w:lang w:val="en-GB"/>
        </w:rPr>
        <w:t>Participate in, or lead wh</w:t>
      </w:r>
      <w:r>
        <w:rPr>
          <w:rFonts w:ascii="Arial" w:hAnsi="Arial" w:cs="Arial"/>
          <w:lang w:val="en-GB"/>
        </w:rPr>
        <w:t xml:space="preserve">ere necessary, any programme, </w:t>
      </w:r>
      <w:r w:rsidRPr="007C7DA1">
        <w:rPr>
          <w:rFonts w:ascii="Arial" w:hAnsi="Arial" w:cs="Arial"/>
          <w:lang w:val="en-GB"/>
        </w:rPr>
        <w:t xml:space="preserve">procedure or strategy to enhance the goal and objectives of AAN </w:t>
      </w:r>
      <w:r>
        <w:rPr>
          <w:rFonts w:ascii="Arial" w:hAnsi="Arial" w:cs="Arial"/>
          <w:lang w:val="en-GB"/>
        </w:rPr>
        <w:t>Humanitarian &amp; Resilience unit.</w:t>
      </w:r>
      <w:r w:rsidRPr="007C7DA1">
        <w:rPr>
          <w:rFonts w:ascii="Arial" w:hAnsi="Arial" w:cs="Arial"/>
          <w:lang w:val="en-GB"/>
        </w:rPr>
        <w:t xml:space="preserve"> </w:t>
      </w:r>
    </w:p>
    <w:p w14:paraId="78FE66ED" w14:textId="77777777" w:rsidR="00350F0D" w:rsidRPr="007C7DA1" w:rsidRDefault="00350F0D" w:rsidP="00350F0D">
      <w:pPr>
        <w:numPr>
          <w:ilvl w:val="0"/>
          <w:numId w:val="10"/>
        </w:numPr>
        <w:jc w:val="both"/>
        <w:rPr>
          <w:rFonts w:ascii="Arial" w:hAnsi="Arial" w:cs="Arial"/>
          <w:lang w:val="en-GB"/>
        </w:rPr>
      </w:pPr>
      <w:r w:rsidRPr="007C7DA1">
        <w:rPr>
          <w:rFonts w:ascii="Arial" w:hAnsi="Arial" w:cs="Arial"/>
          <w:lang w:val="en-GB"/>
        </w:rPr>
        <w:t xml:space="preserve">Actively take part in the overall policy, programme, procedures and strategy development of AAN in general. </w:t>
      </w:r>
    </w:p>
    <w:p w14:paraId="52BF9273" w14:textId="77777777" w:rsidR="00350F0D" w:rsidRDefault="00350F0D" w:rsidP="00350F0D">
      <w:pPr>
        <w:numPr>
          <w:ilvl w:val="0"/>
          <w:numId w:val="10"/>
        </w:numPr>
        <w:jc w:val="both"/>
        <w:rPr>
          <w:rFonts w:ascii="Arial" w:hAnsi="Arial" w:cs="Arial"/>
        </w:rPr>
      </w:pPr>
      <w:r w:rsidRPr="009F605D">
        <w:rPr>
          <w:rFonts w:ascii="Arial" w:hAnsi="Arial" w:cs="Arial"/>
        </w:rPr>
        <w:t xml:space="preserve">Assume any other responsibilities relevant to the position as assigned by </w:t>
      </w:r>
      <w:r>
        <w:rPr>
          <w:rFonts w:ascii="Arial" w:hAnsi="Arial" w:cs="Arial"/>
        </w:rPr>
        <w:t xml:space="preserve">line manager </w:t>
      </w:r>
    </w:p>
    <w:p w14:paraId="1A622577" w14:textId="77777777" w:rsidR="00350F0D" w:rsidRPr="00C02E7E" w:rsidRDefault="00350F0D" w:rsidP="00350F0D">
      <w:pPr>
        <w:numPr>
          <w:ilvl w:val="0"/>
          <w:numId w:val="10"/>
        </w:numPr>
        <w:jc w:val="both"/>
        <w:rPr>
          <w:rFonts w:ascii="Arial" w:hAnsi="Arial" w:cs="Arial"/>
        </w:rPr>
      </w:pPr>
      <w:r w:rsidRPr="00C746C0">
        <w:rPr>
          <w:rFonts w:ascii="Arial" w:hAnsi="Arial" w:cs="Arial"/>
          <w:lang w:val="en-GB"/>
        </w:rPr>
        <w:t>Active engagement in community mobilization and programming and movement building</w:t>
      </w:r>
    </w:p>
    <w:p w14:paraId="4243F7FC" w14:textId="77777777" w:rsidR="00350F0D" w:rsidRPr="00C746C0" w:rsidRDefault="00350F0D" w:rsidP="00350F0D">
      <w:pPr>
        <w:ind w:left="360"/>
        <w:jc w:val="both"/>
        <w:rPr>
          <w:rFonts w:ascii="Arial" w:hAnsi="Arial" w:cs="Arial"/>
        </w:rPr>
      </w:pPr>
    </w:p>
    <w:p w14:paraId="448D4966" w14:textId="77777777" w:rsidR="00350F0D" w:rsidRPr="009F605D" w:rsidRDefault="00350F0D" w:rsidP="00350F0D">
      <w:pPr>
        <w:jc w:val="both"/>
        <w:rPr>
          <w:rFonts w:ascii="Arial" w:hAnsi="Arial" w:cs="Arial"/>
        </w:rPr>
      </w:pPr>
    </w:p>
    <w:p w14:paraId="7B45B980" w14:textId="77777777" w:rsidR="00350F0D" w:rsidRPr="009F605D" w:rsidRDefault="00350F0D" w:rsidP="00350F0D">
      <w:pPr>
        <w:jc w:val="both"/>
        <w:rPr>
          <w:rFonts w:ascii="Arial" w:hAnsi="Arial" w:cs="Arial"/>
        </w:rPr>
      </w:pPr>
    </w:p>
    <w:p w14:paraId="3CEA4F79" w14:textId="76CFCCB1" w:rsidR="00350F0D" w:rsidRPr="009F605D" w:rsidRDefault="00350F0D" w:rsidP="00350F0D">
      <w:pPr>
        <w:jc w:val="both"/>
        <w:rPr>
          <w:rFonts w:ascii="Arial" w:hAnsi="Arial" w:cs="Arial"/>
          <w:b/>
        </w:rPr>
      </w:pPr>
      <w:r w:rsidRPr="009F605D">
        <w:rPr>
          <w:rFonts w:ascii="Arial" w:hAnsi="Arial" w:cs="Arial"/>
          <w:b/>
        </w:rPr>
        <w:t xml:space="preserve">Internal Relationships: </w:t>
      </w:r>
      <w:r w:rsidR="002E6E05" w:rsidRPr="002E6E05">
        <w:rPr>
          <w:rFonts w:ascii="Arial" w:hAnsi="Arial" w:cs="Arial"/>
          <w:bCs/>
        </w:rPr>
        <w:t>Entire</w:t>
      </w:r>
      <w:r w:rsidR="002E6E05">
        <w:rPr>
          <w:rFonts w:ascii="Arial" w:hAnsi="Arial" w:cs="Arial"/>
          <w:b/>
        </w:rPr>
        <w:t xml:space="preserve"> </w:t>
      </w:r>
      <w:r w:rsidRPr="00C964AA">
        <w:rPr>
          <w:rFonts w:ascii="Arial" w:hAnsi="Arial" w:cs="Arial"/>
        </w:rPr>
        <w:t>AAN team</w:t>
      </w:r>
      <w:r>
        <w:rPr>
          <w:rFonts w:ascii="Arial" w:hAnsi="Arial" w:cs="Arial"/>
          <w:b/>
        </w:rPr>
        <w:t xml:space="preserve">. </w:t>
      </w:r>
      <w:r w:rsidRPr="009F605D">
        <w:rPr>
          <w:rFonts w:ascii="Arial" w:hAnsi="Arial" w:cs="Arial"/>
          <w:b/>
        </w:rPr>
        <w:tab/>
      </w:r>
    </w:p>
    <w:p w14:paraId="03F7A50F" w14:textId="77777777" w:rsidR="00350F0D" w:rsidRPr="009F605D" w:rsidRDefault="00350F0D" w:rsidP="00350F0D">
      <w:pPr>
        <w:jc w:val="both"/>
        <w:rPr>
          <w:rFonts w:ascii="Arial" w:hAnsi="Arial" w:cs="Arial"/>
          <w:b/>
        </w:rPr>
      </w:pPr>
    </w:p>
    <w:p w14:paraId="4E83EA98" w14:textId="5E5C8D76" w:rsidR="00350F0D" w:rsidRPr="009F605D" w:rsidRDefault="00350F0D" w:rsidP="00350F0D">
      <w:pPr>
        <w:jc w:val="both"/>
        <w:rPr>
          <w:rFonts w:ascii="Arial" w:hAnsi="Arial" w:cs="Arial"/>
          <w:b/>
        </w:rPr>
      </w:pPr>
      <w:r w:rsidRPr="009F605D">
        <w:rPr>
          <w:rFonts w:ascii="Arial" w:hAnsi="Arial" w:cs="Arial"/>
          <w:b/>
        </w:rPr>
        <w:t xml:space="preserve">External Relationships: </w:t>
      </w:r>
      <w:r w:rsidRPr="00C964AA">
        <w:rPr>
          <w:rFonts w:ascii="Arial" w:hAnsi="Arial" w:cs="Arial"/>
        </w:rPr>
        <w:t>Partners, CSOs and relevant government agencies</w:t>
      </w:r>
      <w:r w:rsidRPr="009F605D">
        <w:rPr>
          <w:rFonts w:ascii="Arial" w:hAnsi="Arial" w:cs="Arial"/>
          <w:b/>
        </w:rPr>
        <w:t>.</w:t>
      </w:r>
    </w:p>
    <w:p w14:paraId="35CBA143" w14:textId="77777777" w:rsidR="00350F0D" w:rsidRPr="009F605D" w:rsidRDefault="00350F0D" w:rsidP="00350F0D">
      <w:pPr>
        <w:jc w:val="both"/>
        <w:rPr>
          <w:rFonts w:ascii="Arial" w:hAnsi="Arial" w:cs="Arial"/>
        </w:rPr>
      </w:pPr>
    </w:p>
    <w:p w14:paraId="5FF64B39" w14:textId="77777777" w:rsidR="00350F0D" w:rsidRPr="009F605D" w:rsidRDefault="00350F0D" w:rsidP="00350F0D">
      <w:pPr>
        <w:jc w:val="both"/>
        <w:rPr>
          <w:rFonts w:ascii="Arial" w:hAnsi="Arial" w:cs="Arial"/>
          <w:b/>
        </w:rPr>
      </w:pPr>
      <w:r>
        <w:rPr>
          <w:rFonts w:ascii="Arial" w:hAnsi="Arial" w:cs="Arial"/>
          <w:b/>
        </w:rPr>
        <w:br w:type="page"/>
      </w:r>
      <w:r w:rsidRPr="009F605D">
        <w:rPr>
          <w:rFonts w:ascii="Arial" w:hAnsi="Arial" w:cs="Arial"/>
          <w:b/>
        </w:rPr>
        <w:lastRenderedPageBreak/>
        <w:t>Persons Specifications</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957"/>
        <w:gridCol w:w="3503"/>
      </w:tblGrid>
      <w:tr w:rsidR="00350F0D" w:rsidRPr="006B0336" w14:paraId="103CA824" w14:textId="77777777" w:rsidTr="00F061F6">
        <w:trPr>
          <w:trHeight w:val="194"/>
        </w:trPr>
        <w:tc>
          <w:tcPr>
            <w:tcW w:w="2087" w:type="dxa"/>
          </w:tcPr>
          <w:p w14:paraId="06B0B947" w14:textId="77777777" w:rsidR="00350F0D" w:rsidRPr="006B0336" w:rsidRDefault="00350F0D" w:rsidP="00F061F6">
            <w:pPr>
              <w:jc w:val="both"/>
              <w:rPr>
                <w:rFonts w:ascii="Arial" w:hAnsi="Arial" w:cs="Arial"/>
                <w:b/>
              </w:rPr>
            </w:pPr>
            <w:r w:rsidRPr="006B0336">
              <w:rPr>
                <w:rFonts w:ascii="Arial" w:hAnsi="Arial" w:cs="Arial"/>
                <w:b/>
              </w:rPr>
              <w:t>Attributes/Skills</w:t>
            </w:r>
          </w:p>
        </w:tc>
        <w:tc>
          <w:tcPr>
            <w:tcW w:w="3957" w:type="dxa"/>
          </w:tcPr>
          <w:p w14:paraId="44C09E07" w14:textId="77777777" w:rsidR="00350F0D" w:rsidRPr="006B0336" w:rsidRDefault="00350F0D" w:rsidP="00F061F6">
            <w:pPr>
              <w:jc w:val="both"/>
              <w:rPr>
                <w:rFonts w:ascii="Arial" w:hAnsi="Arial" w:cs="Arial"/>
                <w:b/>
              </w:rPr>
            </w:pPr>
            <w:r w:rsidRPr="006B0336">
              <w:rPr>
                <w:rFonts w:ascii="Arial" w:hAnsi="Arial" w:cs="Arial"/>
                <w:b/>
              </w:rPr>
              <w:t xml:space="preserve">Essential </w:t>
            </w:r>
          </w:p>
        </w:tc>
        <w:tc>
          <w:tcPr>
            <w:tcW w:w="3503" w:type="dxa"/>
          </w:tcPr>
          <w:p w14:paraId="2C7B4617" w14:textId="77777777" w:rsidR="00350F0D" w:rsidRPr="006B0336" w:rsidRDefault="00350F0D" w:rsidP="00F061F6">
            <w:pPr>
              <w:jc w:val="both"/>
              <w:rPr>
                <w:rFonts w:ascii="Arial" w:hAnsi="Arial" w:cs="Arial"/>
                <w:b/>
              </w:rPr>
            </w:pPr>
            <w:r w:rsidRPr="006B0336">
              <w:rPr>
                <w:rFonts w:ascii="Arial" w:hAnsi="Arial" w:cs="Arial"/>
                <w:b/>
              </w:rPr>
              <w:t>Desirable</w:t>
            </w:r>
          </w:p>
        </w:tc>
      </w:tr>
      <w:tr w:rsidR="00350F0D" w:rsidRPr="006B0336" w14:paraId="0CEBEE57" w14:textId="77777777" w:rsidTr="00F061F6">
        <w:trPr>
          <w:trHeight w:val="660"/>
        </w:trPr>
        <w:tc>
          <w:tcPr>
            <w:tcW w:w="2087" w:type="dxa"/>
          </w:tcPr>
          <w:p w14:paraId="020B2102" w14:textId="77777777" w:rsidR="00350F0D" w:rsidRPr="006B0336" w:rsidRDefault="00350F0D" w:rsidP="00F061F6">
            <w:pPr>
              <w:jc w:val="both"/>
              <w:rPr>
                <w:rFonts w:ascii="Arial" w:hAnsi="Arial" w:cs="Arial"/>
                <w:b/>
              </w:rPr>
            </w:pPr>
            <w:r w:rsidRPr="006B0336">
              <w:rPr>
                <w:rFonts w:ascii="Arial" w:hAnsi="Arial" w:cs="Arial"/>
                <w:b/>
              </w:rPr>
              <w:t>Education/</w:t>
            </w:r>
          </w:p>
          <w:p w14:paraId="7FFDF87A" w14:textId="77777777" w:rsidR="00350F0D" w:rsidRPr="006B0336" w:rsidRDefault="00350F0D" w:rsidP="00F061F6">
            <w:pPr>
              <w:jc w:val="both"/>
              <w:rPr>
                <w:rFonts w:ascii="Arial" w:hAnsi="Arial" w:cs="Arial"/>
                <w:b/>
              </w:rPr>
            </w:pPr>
            <w:r w:rsidRPr="006B0336">
              <w:rPr>
                <w:rFonts w:ascii="Arial" w:hAnsi="Arial" w:cs="Arial"/>
                <w:b/>
              </w:rPr>
              <w:t>Qualifications</w:t>
            </w:r>
          </w:p>
        </w:tc>
        <w:tc>
          <w:tcPr>
            <w:tcW w:w="3957" w:type="dxa"/>
          </w:tcPr>
          <w:p w14:paraId="4D326DB6" w14:textId="77777777" w:rsidR="00350F0D" w:rsidRPr="006B0336" w:rsidRDefault="00350F0D" w:rsidP="00350F0D">
            <w:pPr>
              <w:numPr>
                <w:ilvl w:val="0"/>
                <w:numId w:val="7"/>
              </w:numPr>
              <w:ind w:right="180"/>
              <w:jc w:val="both"/>
              <w:rPr>
                <w:rFonts w:ascii="Arial" w:hAnsi="Arial" w:cs="Arial"/>
              </w:rPr>
            </w:pPr>
            <w:r>
              <w:rPr>
                <w:rFonts w:ascii="Arial" w:hAnsi="Arial" w:cs="Arial"/>
              </w:rPr>
              <w:t>First</w:t>
            </w:r>
            <w:r w:rsidRPr="006B0336">
              <w:rPr>
                <w:rFonts w:ascii="Arial" w:hAnsi="Arial" w:cs="Arial"/>
              </w:rPr>
              <w:t xml:space="preserve"> degree in social sciences or arts/humanities</w:t>
            </w:r>
          </w:p>
        </w:tc>
        <w:tc>
          <w:tcPr>
            <w:tcW w:w="3503" w:type="dxa"/>
          </w:tcPr>
          <w:p w14:paraId="22A7C698" w14:textId="77777777" w:rsidR="00350F0D" w:rsidRDefault="00350F0D" w:rsidP="00350F0D">
            <w:pPr>
              <w:numPr>
                <w:ilvl w:val="0"/>
                <w:numId w:val="2"/>
              </w:numPr>
              <w:jc w:val="both"/>
              <w:rPr>
                <w:rFonts w:ascii="Arial" w:hAnsi="Arial" w:cs="Arial"/>
              </w:rPr>
            </w:pPr>
            <w:r w:rsidRPr="006B0336">
              <w:rPr>
                <w:rFonts w:ascii="Arial" w:hAnsi="Arial" w:cs="Arial"/>
              </w:rPr>
              <w:t>Membership of relevant professional Institute</w:t>
            </w:r>
          </w:p>
          <w:p w14:paraId="197A8924" w14:textId="120923DF" w:rsidR="00350F0D" w:rsidRPr="006B0336" w:rsidRDefault="00350F0D" w:rsidP="001162AB">
            <w:pPr>
              <w:ind w:left="360"/>
              <w:jc w:val="both"/>
              <w:rPr>
                <w:rFonts w:ascii="Arial" w:hAnsi="Arial" w:cs="Arial"/>
              </w:rPr>
            </w:pPr>
          </w:p>
        </w:tc>
      </w:tr>
      <w:tr w:rsidR="00350F0D" w:rsidRPr="006B0336" w14:paraId="2B46EBC1" w14:textId="77777777" w:rsidTr="00F061F6">
        <w:trPr>
          <w:trHeight w:val="1581"/>
        </w:trPr>
        <w:tc>
          <w:tcPr>
            <w:tcW w:w="2087" w:type="dxa"/>
          </w:tcPr>
          <w:p w14:paraId="5223454A" w14:textId="77777777" w:rsidR="00350F0D" w:rsidRPr="006B0336" w:rsidRDefault="00350F0D" w:rsidP="00F061F6">
            <w:pPr>
              <w:jc w:val="both"/>
              <w:rPr>
                <w:rFonts w:ascii="Arial" w:hAnsi="Arial" w:cs="Arial"/>
                <w:b/>
              </w:rPr>
            </w:pPr>
            <w:r w:rsidRPr="006B0336">
              <w:rPr>
                <w:rFonts w:ascii="Arial" w:hAnsi="Arial" w:cs="Arial"/>
                <w:b/>
              </w:rPr>
              <w:t xml:space="preserve">Experience </w:t>
            </w:r>
          </w:p>
        </w:tc>
        <w:tc>
          <w:tcPr>
            <w:tcW w:w="3957" w:type="dxa"/>
          </w:tcPr>
          <w:p w14:paraId="2E25FEE0" w14:textId="4A3B6828" w:rsidR="00350F0D" w:rsidRPr="006B0336" w:rsidRDefault="00350F0D" w:rsidP="00350F0D">
            <w:pPr>
              <w:numPr>
                <w:ilvl w:val="0"/>
                <w:numId w:val="5"/>
              </w:numPr>
              <w:jc w:val="both"/>
              <w:rPr>
                <w:rFonts w:ascii="Arial" w:hAnsi="Arial" w:cs="Arial"/>
              </w:rPr>
            </w:pPr>
            <w:r w:rsidRPr="006B0336">
              <w:rPr>
                <w:rFonts w:ascii="Arial" w:hAnsi="Arial" w:cs="Arial"/>
              </w:rPr>
              <w:t xml:space="preserve">At least </w:t>
            </w:r>
            <w:r w:rsidR="001162AB">
              <w:rPr>
                <w:rFonts w:ascii="Arial" w:hAnsi="Arial" w:cs="Arial"/>
              </w:rPr>
              <w:t>three</w:t>
            </w:r>
            <w:r w:rsidRPr="006B0336">
              <w:rPr>
                <w:rFonts w:ascii="Arial" w:hAnsi="Arial" w:cs="Arial"/>
              </w:rPr>
              <w:t xml:space="preserve"> years’</w:t>
            </w:r>
            <w:r>
              <w:rPr>
                <w:rFonts w:ascii="Arial" w:hAnsi="Arial" w:cs="Arial"/>
              </w:rPr>
              <w:t xml:space="preserve"> </w:t>
            </w:r>
            <w:r w:rsidRPr="00D00A09">
              <w:rPr>
                <w:rFonts w:ascii="Arial" w:hAnsi="Arial" w:cs="Arial"/>
              </w:rPr>
              <w:t xml:space="preserve">post NYSC </w:t>
            </w:r>
            <w:r>
              <w:rPr>
                <w:rFonts w:ascii="Arial" w:hAnsi="Arial" w:cs="Arial"/>
              </w:rPr>
              <w:t>experience</w:t>
            </w:r>
          </w:p>
          <w:p w14:paraId="02AFACCC" w14:textId="4A4E9D00" w:rsidR="00350F0D" w:rsidRDefault="00350F0D" w:rsidP="00350F0D">
            <w:pPr>
              <w:numPr>
                <w:ilvl w:val="0"/>
                <w:numId w:val="5"/>
              </w:numPr>
              <w:jc w:val="both"/>
              <w:rPr>
                <w:rFonts w:ascii="Arial" w:hAnsi="Arial" w:cs="Arial"/>
              </w:rPr>
            </w:pPr>
            <w:r>
              <w:rPr>
                <w:rFonts w:ascii="Arial" w:hAnsi="Arial" w:cs="Arial"/>
              </w:rPr>
              <w:t>T</w:t>
            </w:r>
            <w:r w:rsidR="00ED25E0">
              <w:rPr>
                <w:rFonts w:ascii="Arial" w:hAnsi="Arial" w:cs="Arial"/>
              </w:rPr>
              <w:t xml:space="preserve">wo </w:t>
            </w:r>
            <w:r w:rsidRPr="006B0336">
              <w:rPr>
                <w:rFonts w:ascii="Arial" w:hAnsi="Arial" w:cs="Arial"/>
              </w:rPr>
              <w:t>years’ experience in the similar position in the development sector</w:t>
            </w:r>
          </w:p>
          <w:p w14:paraId="2884C449" w14:textId="77777777" w:rsidR="00350F0D" w:rsidRPr="00404192" w:rsidRDefault="00350F0D" w:rsidP="00350F0D">
            <w:pPr>
              <w:numPr>
                <w:ilvl w:val="0"/>
                <w:numId w:val="5"/>
              </w:numPr>
              <w:jc w:val="both"/>
              <w:rPr>
                <w:rFonts w:ascii="Arial" w:hAnsi="Arial" w:cs="Arial"/>
              </w:rPr>
            </w:pPr>
            <w:r w:rsidRPr="007C7DA1">
              <w:rPr>
                <w:rFonts w:ascii="Arial" w:hAnsi="Arial" w:cs="Arial"/>
                <w:lang w:val="en-GB"/>
              </w:rPr>
              <w:t>Experience in community mobilization</w:t>
            </w:r>
          </w:p>
          <w:p w14:paraId="68626E4B" w14:textId="20072244" w:rsidR="00404192" w:rsidRPr="00404192" w:rsidRDefault="00404192" w:rsidP="00404192">
            <w:pPr>
              <w:numPr>
                <w:ilvl w:val="0"/>
                <w:numId w:val="5"/>
              </w:numPr>
              <w:jc w:val="both"/>
              <w:rPr>
                <w:rFonts w:ascii="Arial" w:hAnsi="Arial" w:cs="Arial"/>
              </w:rPr>
            </w:pPr>
            <w:r>
              <w:rPr>
                <w:rFonts w:ascii="Arial" w:hAnsi="Arial" w:cs="Arial"/>
              </w:rPr>
              <w:t>Experience working on migration and livelihood issues</w:t>
            </w:r>
          </w:p>
          <w:p w14:paraId="086AE484" w14:textId="77777777" w:rsidR="00350F0D" w:rsidRDefault="00350F0D" w:rsidP="00350F0D">
            <w:pPr>
              <w:numPr>
                <w:ilvl w:val="0"/>
                <w:numId w:val="5"/>
              </w:numPr>
              <w:jc w:val="both"/>
              <w:rPr>
                <w:rFonts w:ascii="Arial" w:hAnsi="Arial" w:cs="Arial"/>
              </w:rPr>
            </w:pPr>
            <w:r w:rsidRPr="006B0336">
              <w:rPr>
                <w:rFonts w:ascii="Arial" w:hAnsi="Arial" w:cs="Arial"/>
              </w:rPr>
              <w:t xml:space="preserve">Excellent working knowledge of Excel, Word &amp; Outlook (MS Office in general) </w:t>
            </w:r>
          </w:p>
          <w:p w14:paraId="68D1F320" w14:textId="77777777" w:rsidR="00350F0D" w:rsidRPr="0031461C" w:rsidRDefault="00350F0D" w:rsidP="00404192">
            <w:pPr>
              <w:numPr>
                <w:ilvl w:val="0"/>
                <w:numId w:val="5"/>
              </w:numPr>
              <w:jc w:val="both"/>
              <w:rPr>
                <w:rFonts w:ascii="Arial" w:hAnsi="Arial" w:cs="Arial"/>
              </w:rPr>
            </w:pPr>
          </w:p>
        </w:tc>
        <w:tc>
          <w:tcPr>
            <w:tcW w:w="3503" w:type="dxa"/>
          </w:tcPr>
          <w:p w14:paraId="5968F9E0" w14:textId="6BB3D95F" w:rsidR="00350F0D" w:rsidRPr="006B0336" w:rsidRDefault="00350F0D" w:rsidP="00350F0D">
            <w:pPr>
              <w:numPr>
                <w:ilvl w:val="0"/>
                <w:numId w:val="5"/>
              </w:numPr>
              <w:jc w:val="both"/>
              <w:rPr>
                <w:rFonts w:ascii="Arial" w:hAnsi="Arial" w:cs="Arial"/>
              </w:rPr>
            </w:pPr>
            <w:r w:rsidRPr="006B0336">
              <w:rPr>
                <w:rFonts w:ascii="Arial" w:hAnsi="Arial" w:cs="Arial"/>
              </w:rPr>
              <w:t xml:space="preserve">Experience </w:t>
            </w:r>
            <w:r>
              <w:rPr>
                <w:rFonts w:ascii="Arial" w:hAnsi="Arial" w:cs="Arial"/>
              </w:rPr>
              <w:t xml:space="preserve">working on a </w:t>
            </w:r>
            <w:r w:rsidR="001162AB">
              <w:rPr>
                <w:rFonts w:ascii="Arial" w:hAnsi="Arial" w:cs="Arial"/>
              </w:rPr>
              <w:t>similar</w:t>
            </w:r>
            <w:r>
              <w:rPr>
                <w:rFonts w:ascii="Arial" w:hAnsi="Arial" w:cs="Arial"/>
              </w:rPr>
              <w:t xml:space="preserve"> project and intervening at community levels</w:t>
            </w:r>
          </w:p>
        </w:tc>
      </w:tr>
      <w:tr w:rsidR="00350F0D" w:rsidRPr="006B0336" w14:paraId="231CE184" w14:textId="77777777" w:rsidTr="00F061F6">
        <w:trPr>
          <w:trHeight w:val="2528"/>
        </w:trPr>
        <w:tc>
          <w:tcPr>
            <w:tcW w:w="2087" w:type="dxa"/>
          </w:tcPr>
          <w:p w14:paraId="5ACF1BBC" w14:textId="77777777" w:rsidR="00350F0D" w:rsidRPr="006B0336" w:rsidRDefault="00350F0D" w:rsidP="00F061F6">
            <w:pPr>
              <w:jc w:val="both"/>
              <w:rPr>
                <w:rFonts w:ascii="Arial" w:hAnsi="Arial" w:cs="Arial"/>
                <w:b/>
              </w:rPr>
            </w:pPr>
            <w:r w:rsidRPr="006B0336">
              <w:rPr>
                <w:rFonts w:ascii="Arial" w:hAnsi="Arial" w:cs="Arial"/>
                <w:b/>
              </w:rPr>
              <w:t>Skill Abilities</w:t>
            </w:r>
          </w:p>
        </w:tc>
        <w:tc>
          <w:tcPr>
            <w:tcW w:w="3957" w:type="dxa"/>
          </w:tcPr>
          <w:p w14:paraId="5667E638" w14:textId="77777777" w:rsidR="00350F0D" w:rsidRDefault="00350F0D" w:rsidP="00350F0D">
            <w:pPr>
              <w:numPr>
                <w:ilvl w:val="0"/>
                <w:numId w:val="6"/>
              </w:numPr>
              <w:jc w:val="both"/>
              <w:rPr>
                <w:rFonts w:ascii="Arial" w:hAnsi="Arial" w:cs="Arial"/>
              </w:rPr>
            </w:pPr>
            <w:r>
              <w:rPr>
                <w:rFonts w:ascii="Arial" w:hAnsi="Arial" w:cs="Arial"/>
              </w:rPr>
              <w:t>Excellent analytical skills</w:t>
            </w:r>
          </w:p>
          <w:p w14:paraId="6AF7D3E6" w14:textId="77777777" w:rsidR="00350F0D" w:rsidRDefault="00350F0D" w:rsidP="00350F0D">
            <w:pPr>
              <w:numPr>
                <w:ilvl w:val="0"/>
                <w:numId w:val="6"/>
              </w:numPr>
              <w:jc w:val="both"/>
              <w:rPr>
                <w:rFonts w:ascii="Arial" w:hAnsi="Arial" w:cs="Arial"/>
              </w:rPr>
            </w:pPr>
            <w:r>
              <w:rPr>
                <w:rFonts w:ascii="Arial" w:hAnsi="Arial" w:cs="Arial"/>
              </w:rPr>
              <w:t>Strong communication &amp; writing skills</w:t>
            </w:r>
          </w:p>
          <w:p w14:paraId="40890B6D" w14:textId="77777777" w:rsidR="00350F0D" w:rsidRPr="00964F04" w:rsidRDefault="00350F0D" w:rsidP="00350F0D">
            <w:pPr>
              <w:numPr>
                <w:ilvl w:val="0"/>
                <w:numId w:val="6"/>
              </w:numPr>
              <w:jc w:val="both"/>
              <w:rPr>
                <w:rFonts w:ascii="Arial" w:hAnsi="Arial" w:cs="Arial"/>
              </w:rPr>
            </w:pPr>
            <w:r w:rsidRPr="00964F04">
              <w:rPr>
                <w:rFonts w:ascii="Arial" w:hAnsi="Arial" w:cs="Arial"/>
              </w:rPr>
              <w:t>Active presence on social media</w:t>
            </w:r>
          </w:p>
          <w:p w14:paraId="64882B96" w14:textId="77777777" w:rsidR="00350F0D" w:rsidRDefault="00350F0D" w:rsidP="00350F0D">
            <w:pPr>
              <w:numPr>
                <w:ilvl w:val="0"/>
                <w:numId w:val="6"/>
              </w:numPr>
              <w:jc w:val="both"/>
              <w:rPr>
                <w:rFonts w:ascii="Arial" w:hAnsi="Arial" w:cs="Arial"/>
              </w:rPr>
            </w:pPr>
            <w:r>
              <w:rPr>
                <w:rFonts w:ascii="Arial" w:hAnsi="Arial" w:cs="Arial"/>
              </w:rPr>
              <w:t>Co</w:t>
            </w:r>
            <w:r w:rsidRPr="001030E7">
              <w:rPr>
                <w:rFonts w:ascii="Arial" w:hAnsi="Arial" w:cs="Arial"/>
              </w:rPr>
              <w:t>mputer skills</w:t>
            </w:r>
            <w:r>
              <w:rPr>
                <w:rFonts w:ascii="Arial" w:hAnsi="Arial" w:cs="Arial"/>
              </w:rPr>
              <w:t xml:space="preserve"> with good working knowledge of Microsoft office</w:t>
            </w:r>
            <w:r w:rsidRPr="001030E7">
              <w:rPr>
                <w:rFonts w:ascii="Arial" w:hAnsi="Arial" w:cs="Arial"/>
              </w:rPr>
              <w:t xml:space="preserve"> </w:t>
            </w:r>
            <w:r>
              <w:rPr>
                <w:rFonts w:ascii="Arial" w:hAnsi="Arial" w:cs="Arial"/>
              </w:rPr>
              <w:t xml:space="preserve"> </w:t>
            </w:r>
          </w:p>
          <w:p w14:paraId="56FD1546" w14:textId="77777777" w:rsidR="00350F0D" w:rsidRDefault="00350F0D" w:rsidP="00350F0D">
            <w:pPr>
              <w:numPr>
                <w:ilvl w:val="0"/>
                <w:numId w:val="6"/>
              </w:numPr>
              <w:jc w:val="both"/>
              <w:rPr>
                <w:rFonts w:ascii="Arial" w:hAnsi="Arial" w:cs="Arial"/>
              </w:rPr>
            </w:pPr>
            <w:r>
              <w:rPr>
                <w:rFonts w:ascii="Arial" w:hAnsi="Arial" w:cs="Arial"/>
              </w:rPr>
              <w:t>Ability to implement data management systems</w:t>
            </w:r>
          </w:p>
          <w:p w14:paraId="4625FAF7" w14:textId="77777777" w:rsidR="00350F0D" w:rsidRPr="0031464D" w:rsidRDefault="00350F0D" w:rsidP="00350F0D">
            <w:pPr>
              <w:numPr>
                <w:ilvl w:val="0"/>
                <w:numId w:val="6"/>
              </w:numPr>
              <w:jc w:val="both"/>
              <w:rPr>
                <w:rFonts w:ascii="Arial" w:hAnsi="Arial" w:cs="Arial"/>
              </w:rPr>
            </w:pPr>
            <w:r w:rsidRPr="0031464D">
              <w:rPr>
                <w:rFonts w:ascii="Arial" w:hAnsi="Arial" w:cs="Arial"/>
              </w:rPr>
              <w:t>Fluency in spoken and written English language</w:t>
            </w:r>
          </w:p>
          <w:p w14:paraId="3A19BC15" w14:textId="77777777" w:rsidR="00350F0D" w:rsidRPr="0031464D" w:rsidRDefault="00350F0D" w:rsidP="00350F0D">
            <w:pPr>
              <w:numPr>
                <w:ilvl w:val="0"/>
                <w:numId w:val="6"/>
              </w:numPr>
              <w:jc w:val="both"/>
              <w:rPr>
                <w:rFonts w:ascii="Arial" w:hAnsi="Arial" w:cs="Arial"/>
              </w:rPr>
            </w:pPr>
            <w:r w:rsidRPr="0031464D">
              <w:rPr>
                <w:rFonts w:ascii="Arial" w:hAnsi="Arial" w:cs="Arial"/>
              </w:rPr>
              <w:t>Highly numerate</w:t>
            </w:r>
          </w:p>
          <w:p w14:paraId="0851501E" w14:textId="77777777" w:rsidR="00350F0D" w:rsidRPr="0031464D" w:rsidRDefault="00350F0D" w:rsidP="00350F0D">
            <w:pPr>
              <w:numPr>
                <w:ilvl w:val="0"/>
                <w:numId w:val="6"/>
              </w:numPr>
              <w:jc w:val="both"/>
              <w:rPr>
                <w:rFonts w:ascii="Arial" w:hAnsi="Arial" w:cs="Arial"/>
              </w:rPr>
            </w:pPr>
            <w:r w:rsidRPr="0031464D">
              <w:rPr>
                <w:rFonts w:ascii="Arial" w:hAnsi="Arial" w:cs="Arial"/>
              </w:rPr>
              <w:t>Excellent planning and prioritization skills</w:t>
            </w:r>
          </w:p>
          <w:p w14:paraId="327B4440" w14:textId="77777777" w:rsidR="00350F0D" w:rsidRPr="0031464D" w:rsidRDefault="00350F0D" w:rsidP="00350F0D">
            <w:pPr>
              <w:numPr>
                <w:ilvl w:val="0"/>
                <w:numId w:val="6"/>
              </w:numPr>
              <w:jc w:val="both"/>
              <w:rPr>
                <w:rFonts w:ascii="Arial" w:hAnsi="Arial" w:cs="Arial"/>
              </w:rPr>
            </w:pPr>
            <w:r w:rsidRPr="0031464D">
              <w:rPr>
                <w:rFonts w:ascii="Arial" w:hAnsi="Arial" w:cs="Arial"/>
              </w:rPr>
              <w:t xml:space="preserve">Excellent (proven) interpersonal </w:t>
            </w:r>
            <w:r>
              <w:rPr>
                <w:rFonts w:ascii="Arial" w:hAnsi="Arial" w:cs="Arial"/>
              </w:rPr>
              <w:t>skills</w:t>
            </w:r>
          </w:p>
        </w:tc>
        <w:tc>
          <w:tcPr>
            <w:tcW w:w="3503" w:type="dxa"/>
          </w:tcPr>
          <w:p w14:paraId="3DF60B50" w14:textId="77777777" w:rsidR="00350F0D" w:rsidRPr="0031464D" w:rsidRDefault="00350F0D" w:rsidP="00350F0D">
            <w:pPr>
              <w:numPr>
                <w:ilvl w:val="0"/>
                <w:numId w:val="1"/>
              </w:numPr>
              <w:jc w:val="both"/>
              <w:rPr>
                <w:rFonts w:ascii="Arial" w:hAnsi="Arial" w:cs="Arial"/>
              </w:rPr>
            </w:pPr>
            <w:r w:rsidRPr="007C7DA1">
              <w:rPr>
                <w:rFonts w:ascii="Arial" w:hAnsi="Arial" w:cs="Arial"/>
                <w:lang w:val="en-GB"/>
              </w:rPr>
              <w:t xml:space="preserve">Experience working with </w:t>
            </w:r>
            <w:r>
              <w:rPr>
                <w:rFonts w:ascii="Arial" w:hAnsi="Arial" w:cs="Arial"/>
                <w:lang w:val="en-GB"/>
              </w:rPr>
              <w:t xml:space="preserve">youth, </w:t>
            </w:r>
            <w:r w:rsidRPr="007C7DA1">
              <w:rPr>
                <w:rFonts w:ascii="Arial" w:hAnsi="Arial" w:cs="Arial"/>
                <w:lang w:val="en-GB"/>
              </w:rPr>
              <w:t>women groups and persons with disabilities</w:t>
            </w:r>
          </w:p>
        </w:tc>
      </w:tr>
      <w:tr w:rsidR="00350F0D" w:rsidRPr="006B0336" w14:paraId="00C02F9D" w14:textId="77777777" w:rsidTr="00F061F6">
        <w:trPr>
          <w:trHeight w:val="1686"/>
        </w:trPr>
        <w:tc>
          <w:tcPr>
            <w:tcW w:w="2087" w:type="dxa"/>
          </w:tcPr>
          <w:p w14:paraId="26045C8C" w14:textId="77777777" w:rsidR="00350F0D" w:rsidRPr="006B0336" w:rsidRDefault="00350F0D" w:rsidP="00F061F6">
            <w:pPr>
              <w:jc w:val="both"/>
              <w:rPr>
                <w:rFonts w:ascii="Arial" w:hAnsi="Arial" w:cs="Arial"/>
                <w:b/>
              </w:rPr>
            </w:pPr>
            <w:r w:rsidRPr="006B0336">
              <w:rPr>
                <w:rFonts w:ascii="Arial" w:hAnsi="Arial" w:cs="Arial"/>
                <w:b/>
              </w:rPr>
              <w:t>Personal Qualities</w:t>
            </w:r>
          </w:p>
        </w:tc>
        <w:tc>
          <w:tcPr>
            <w:tcW w:w="3957" w:type="dxa"/>
          </w:tcPr>
          <w:p w14:paraId="105F274D" w14:textId="77777777" w:rsidR="00350F0D" w:rsidRPr="006B0336" w:rsidRDefault="00350F0D" w:rsidP="002E6E05">
            <w:pPr>
              <w:numPr>
                <w:ilvl w:val="0"/>
                <w:numId w:val="3"/>
              </w:numPr>
              <w:jc w:val="both"/>
              <w:rPr>
                <w:rFonts w:ascii="Arial" w:hAnsi="Arial" w:cs="Arial"/>
              </w:rPr>
            </w:pPr>
            <w:r w:rsidRPr="006B0336">
              <w:rPr>
                <w:rFonts w:ascii="Arial" w:hAnsi="Arial" w:cs="Arial"/>
              </w:rPr>
              <w:t>Team player, a person</w:t>
            </w:r>
            <w:r w:rsidRPr="006B0336">
              <w:rPr>
                <w:rFonts w:ascii="Arial" w:hAnsi="Arial" w:cs="Arial"/>
                <w:b/>
              </w:rPr>
              <w:t xml:space="preserve"> </w:t>
            </w:r>
            <w:r w:rsidRPr="006B0336">
              <w:rPr>
                <w:rFonts w:ascii="Arial" w:hAnsi="Arial" w:cs="Arial"/>
              </w:rPr>
              <w:t>of integrity</w:t>
            </w:r>
          </w:p>
          <w:p w14:paraId="2D73708B" w14:textId="77777777" w:rsidR="00350F0D" w:rsidRPr="006B0336" w:rsidRDefault="00350F0D" w:rsidP="002E6E05">
            <w:pPr>
              <w:numPr>
                <w:ilvl w:val="0"/>
                <w:numId w:val="3"/>
              </w:numPr>
              <w:jc w:val="both"/>
              <w:rPr>
                <w:rFonts w:ascii="Arial" w:hAnsi="Arial" w:cs="Arial"/>
              </w:rPr>
            </w:pPr>
            <w:r w:rsidRPr="006B0336">
              <w:rPr>
                <w:rFonts w:ascii="Arial" w:hAnsi="Arial" w:cs="Arial"/>
              </w:rPr>
              <w:t>Creative and takes initiative.</w:t>
            </w:r>
          </w:p>
          <w:p w14:paraId="40B1477B" w14:textId="77777777" w:rsidR="00350F0D" w:rsidRDefault="00350F0D" w:rsidP="002E6E05">
            <w:pPr>
              <w:numPr>
                <w:ilvl w:val="0"/>
                <w:numId w:val="3"/>
              </w:numPr>
              <w:jc w:val="both"/>
              <w:rPr>
                <w:rFonts w:ascii="Arial" w:hAnsi="Arial" w:cs="Arial"/>
              </w:rPr>
            </w:pPr>
            <w:r w:rsidRPr="006B0336">
              <w:rPr>
                <w:rFonts w:ascii="Arial" w:hAnsi="Arial" w:cs="Arial"/>
              </w:rPr>
              <w:t>Able to work effectively in a diverse team environment</w:t>
            </w:r>
          </w:p>
          <w:p w14:paraId="6C10225B" w14:textId="77777777" w:rsidR="00350F0D" w:rsidRPr="006F0ACF" w:rsidRDefault="00350F0D" w:rsidP="002E6E05">
            <w:pPr>
              <w:numPr>
                <w:ilvl w:val="0"/>
                <w:numId w:val="3"/>
              </w:numPr>
              <w:jc w:val="both"/>
              <w:rPr>
                <w:rFonts w:ascii="Arial" w:hAnsi="Arial" w:cs="Arial"/>
              </w:rPr>
            </w:pPr>
            <w:r w:rsidRPr="006B0336">
              <w:rPr>
                <w:rFonts w:ascii="Arial" w:hAnsi="Arial" w:cs="Arial"/>
              </w:rPr>
              <w:t xml:space="preserve">Proven Leadership Qualities </w:t>
            </w:r>
          </w:p>
          <w:p w14:paraId="4202F3BF" w14:textId="77777777" w:rsidR="00350F0D" w:rsidRPr="006B0336" w:rsidRDefault="00350F0D" w:rsidP="002E6E05">
            <w:pPr>
              <w:numPr>
                <w:ilvl w:val="0"/>
                <w:numId w:val="3"/>
              </w:numPr>
              <w:jc w:val="both"/>
              <w:rPr>
                <w:rFonts w:ascii="Arial" w:hAnsi="Arial" w:cs="Arial"/>
              </w:rPr>
            </w:pPr>
            <w:r w:rsidRPr="006B0336">
              <w:rPr>
                <w:rFonts w:ascii="Arial" w:hAnsi="Arial" w:cs="Arial"/>
              </w:rPr>
              <w:t>Willing to work additional hours at crucial times.</w:t>
            </w:r>
          </w:p>
          <w:p w14:paraId="4B2910CF" w14:textId="77777777" w:rsidR="00350F0D" w:rsidRDefault="001162AB" w:rsidP="002E6E05">
            <w:pPr>
              <w:numPr>
                <w:ilvl w:val="0"/>
                <w:numId w:val="3"/>
              </w:numPr>
              <w:jc w:val="both"/>
              <w:rPr>
                <w:rFonts w:ascii="Arial" w:hAnsi="Arial" w:cs="Arial"/>
              </w:rPr>
            </w:pPr>
            <w:r w:rsidRPr="006B0336">
              <w:rPr>
                <w:rFonts w:ascii="Arial" w:hAnsi="Arial" w:cs="Arial"/>
              </w:rPr>
              <w:t>Self-motivated</w:t>
            </w:r>
            <w:r w:rsidR="00350F0D" w:rsidRPr="006B0336">
              <w:rPr>
                <w:rFonts w:ascii="Arial" w:hAnsi="Arial" w:cs="Arial"/>
              </w:rPr>
              <w:t xml:space="preserve"> person able to work without close supervision</w:t>
            </w:r>
          </w:p>
          <w:p w14:paraId="064DB571" w14:textId="0E10A1C5" w:rsidR="002E6E05" w:rsidRPr="002E6E05" w:rsidRDefault="002E6E05" w:rsidP="002E6E05">
            <w:pPr>
              <w:numPr>
                <w:ilvl w:val="0"/>
                <w:numId w:val="3"/>
              </w:numPr>
              <w:jc w:val="both"/>
              <w:rPr>
                <w:rFonts w:ascii="Arial" w:hAnsi="Arial" w:cs="Arial"/>
              </w:rPr>
            </w:pPr>
            <w:r w:rsidRPr="006B0336">
              <w:rPr>
                <w:rFonts w:ascii="Arial" w:hAnsi="Arial" w:cs="Arial"/>
              </w:rPr>
              <w:t>Effectively promote the AAN’s mission values, and objectives</w:t>
            </w:r>
          </w:p>
        </w:tc>
        <w:tc>
          <w:tcPr>
            <w:tcW w:w="3503" w:type="dxa"/>
          </w:tcPr>
          <w:p w14:paraId="3575BC29" w14:textId="77777777" w:rsidR="00350F0D" w:rsidRPr="006B0336" w:rsidRDefault="00350F0D" w:rsidP="002E6E05">
            <w:pPr>
              <w:ind w:left="360"/>
              <w:jc w:val="both"/>
              <w:rPr>
                <w:rFonts w:ascii="Arial" w:hAnsi="Arial" w:cs="Arial"/>
              </w:rPr>
            </w:pPr>
          </w:p>
        </w:tc>
      </w:tr>
    </w:tbl>
    <w:p w14:paraId="67EF4EC8" w14:textId="77777777" w:rsidR="00350F0D" w:rsidRPr="009F605D" w:rsidRDefault="00350F0D" w:rsidP="00350F0D">
      <w:pPr>
        <w:jc w:val="center"/>
        <w:rPr>
          <w:rFonts w:ascii="Arial" w:hAnsi="Arial" w:cs="Arial"/>
          <w:color w:val="000000"/>
        </w:rPr>
      </w:pPr>
    </w:p>
    <w:p w14:paraId="62AE4A10" w14:textId="77777777" w:rsidR="00350F0D" w:rsidRPr="009F605D" w:rsidRDefault="00350F0D" w:rsidP="00350F0D">
      <w:pPr>
        <w:jc w:val="center"/>
        <w:rPr>
          <w:rFonts w:ascii="Arial" w:hAnsi="Arial" w:cs="Arial"/>
          <w:color w:val="000000"/>
        </w:rPr>
      </w:pPr>
    </w:p>
    <w:p w14:paraId="535C3355" w14:textId="77777777" w:rsidR="00350F0D" w:rsidRPr="009F605D" w:rsidRDefault="00350F0D" w:rsidP="00350F0D">
      <w:pPr>
        <w:jc w:val="center"/>
        <w:rPr>
          <w:rFonts w:ascii="Arial" w:hAnsi="Arial" w:cs="Arial"/>
          <w:color w:val="000000"/>
        </w:rPr>
      </w:pPr>
    </w:p>
    <w:p w14:paraId="132A36D2" w14:textId="3611086D" w:rsidR="00350F0D" w:rsidRPr="002E7A32" w:rsidRDefault="00350F0D" w:rsidP="00350F0D">
      <w:pPr>
        <w:rPr>
          <w:rFonts w:ascii="Arial" w:hAnsi="Arial" w:cs="Arial"/>
          <w:color w:val="000000"/>
        </w:rPr>
      </w:pPr>
      <w:r w:rsidRPr="009F605D">
        <w:rPr>
          <w:rFonts w:ascii="Arial" w:hAnsi="Arial" w:cs="Arial"/>
          <w:b/>
          <w:color w:val="000000"/>
        </w:rPr>
        <w:t>Signed by:</w:t>
      </w:r>
      <w:r>
        <w:rPr>
          <w:rFonts w:ascii="Arial" w:hAnsi="Arial" w:cs="Arial"/>
          <w:color w:val="000000"/>
        </w:rPr>
        <w:t xml:space="preserve"> </w:t>
      </w:r>
      <w:r>
        <w:rPr>
          <w:rFonts w:ascii="Arial" w:hAnsi="Arial" w:cs="Arial"/>
          <w:color w:val="000000"/>
        </w:rPr>
        <w:tab/>
        <w:t xml:space="preserve">                      </w:t>
      </w:r>
      <w:r>
        <w:rPr>
          <w:rFonts w:ascii="Arial" w:hAnsi="Arial" w:cs="Arial"/>
          <w:color w:val="000000"/>
        </w:rPr>
        <w:tab/>
      </w:r>
      <w:r w:rsidRPr="00964F04">
        <w:rPr>
          <w:rFonts w:ascii="Arial" w:hAnsi="Arial" w:cs="Arial"/>
          <w:b/>
          <w:color w:val="000000"/>
        </w:rPr>
        <w:t>_</w:t>
      </w:r>
      <w:r w:rsidR="007350F8">
        <w:rPr>
          <w:rFonts w:ascii="Arial" w:hAnsi="Arial" w:cs="Arial"/>
          <w:b/>
          <w:color w:val="000000"/>
        </w:rPr>
        <w:t>______</w:t>
      </w:r>
      <w:r w:rsidRPr="00964F04">
        <w:rPr>
          <w:rFonts w:ascii="Arial" w:hAnsi="Arial" w:cs="Arial"/>
          <w:b/>
          <w:color w:val="000000"/>
        </w:rPr>
        <w:t>____________________</w:t>
      </w:r>
      <w:r>
        <w:rPr>
          <w:rFonts w:ascii="Arial" w:hAnsi="Arial" w:cs="Arial"/>
          <w:b/>
          <w:color w:val="000000"/>
        </w:rPr>
        <w:t>_</w:t>
      </w:r>
      <w:r w:rsidR="007350F8">
        <w:rPr>
          <w:rFonts w:ascii="Arial" w:hAnsi="Arial" w:cs="Arial"/>
          <w:b/>
          <w:color w:val="000000"/>
        </w:rPr>
        <w:t>_____________</w:t>
      </w:r>
    </w:p>
    <w:p w14:paraId="5585E231" w14:textId="76CA7454" w:rsidR="00350F0D" w:rsidRPr="002E7A32" w:rsidRDefault="00350F0D" w:rsidP="00350F0D">
      <w:pPr>
        <w:rPr>
          <w:rFonts w:ascii="Arial" w:hAnsi="Arial" w:cs="Arial"/>
          <w:color w:val="000000"/>
        </w:rPr>
      </w:pPr>
      <w:r>
        <w:rPr>
          <w:rFonts w:ascii="Arial" w:hAnsi="Arial" w:cs="Arial"/>
          <w:b/>
          <w:color w:val="000000"/>
        </w:rPr>
        <w:t xml:space="preserve">                                          </w:t>
      </w:r>
      <w:r>
        <w:rPr>
          <w:rFonts w:ascii="Arial" w:hAnsi="Arial" w:cs="Arial"/>
          <w:b/>
          <w:color w:val="000000"/>
        </w:rPr>
        <w:tab/>
      </w:r>
      <w:r>
        <w:rPr>
          <w:rFonts w:ascii="Arial" w:hAnsi="Arial" w:cs="Arial"/>
          <w:b/>
          <w:color w:val="000000"/>
        </w:rPr>
        <w:tab/>
      </w:r>
      <w:r w:rsidR="007350F8">
        <w:rPr>
          <w:rFonts w:ascii="Arial" w:hAnsi="Arial" w:cs="Arial"/>
          <w:b/>
          <w:color w:val="000000"/>
        </w:rPr>
        <w:t xml:space="preserve">          </w:t>
      </w:r>
      <w:r w:rsidR="001162AB">
        <w:rPr>
          <w:rFonts w:ascii="Arial" w:hAnsi="Arial" w:cs="Arial"/>
          <w:b/>
        </w:rPr>
        <w:t xml:space="preserve">State </w:t>
      </w:r>
      <w:r w:rsidR="001162AB" w:rsidRPr="009F605D">
        <w:rPr>
          <w:rFonts w:ascii="Arial" w:hAnsi="Arial" w:cs="Arial"/>
          <w:b/>
        </w:rPr>
        <w:t>Programme</w:t>
      </w:r>
      <w:r w:rsidR="001162AB">
        <w:rPr>
          <w:rFonts w:ascii="Arial" w:hAnsi="Arial" w:cs="Arial"/>
          <w:b/>
        </w:rPr>
        <w:t xml:space="preserve"> Officer</w:t>
      </w:r>
    </w:p>
    <w:p w14:paraId="0C434BB8" w14:textId="77777777" w:rsidR="00350F0D" w:rsidRDefault="00350F0D" w:rsidP="00350F0D">
      <w:pPr>
        <w:ind w:left="720"/>
        <w:jc w:val="center"/>
        <w:rPr>
          <w:rFonts w:ascii="Arial" w:hAnsi="Arial" w:cs="Arial"/>
          <w:b/>
          <w:color w:val="000000"/>
        </w:rPr>
      </w:pPr>
    </w:p>
    <w:p w14:paraId="0CBC8420" w14:textId="77777777" w:rsidR="00350F0D" w:rsidRDefault="00350F0D" w:rsidP="00350F0D">
      <w:pPr>
        <w:ind w:left="720"/>
        <w:jc w:val="center"/>
        <w:rPr>
          <w:rFonts w:ascii="Arial" w:hAnsi="Arial" w:cs="Arial"/>
          <w:b/>
          <w:color w:val="000000"/>
        </w:rPr>
      </w:pPr>
    </w:p>
    <w:p w14:paraId="37256E88" w14:textId="77777777" w:rsidR="00350F0D" w:rsidRPr="009F605D" w:rsidRDefault="00350F0D" w:rsidP="00350F0D">
      <w:pPr>
        <w:ind w:left="720"/>
        <w:jc w:val="center"/>
        <w:rPr>
          <w:rFonts w:ascii="Arial" w:hAnsi="Arial" w:cs="Arial"/>
          <w:b/>
          <w:color w:val="000000"/>
        </w:rPr>
      </w:pPr>
    </w:p>
    <w:p w14:paraId="320E2602" w14:textId="5A8EDFA3" w:rsidR="00350F0D" w:rsidRDefault="00350F0D" w:rsidP="00350F0D">
      <w:pPr>
        <w:rPr>
          <w:rFonts w:ascii="Arial" w:hAnsi="Arial" w:cs="Arial"/>
          <w:b/>
          <w:color w:val="000000"/>
        </w:rPr>
      </w:pPr>
      <w:r>
        <w:rPr>
          <w:rFonts w:ascii="Arial" w:hAnsi="Arial" w:cs="Arial"/>
          <w:b/>
          <w:color w:val="000000"/>
        </w:rPr>
        <w:t xml:space="preserve">Signed by: </w:t>
      </w:r>
      <w:r>
        <w:rPr>
          <w:rFonts w:ascii="Arial" w:hAnsi="Arial" w:cs="Arial"/>
          <w:b/>
          <w:color w:val="000000"/>
        </w:rPr>
        <w:tab/>
      </w:r>
      <w:r>
        <w:rPr>
          <w:rFonts w:ascii="Arial" w:hAnsi="Arial" w:cs="Arial"/>
          <w:b/>
          <w:color w:val="000000"/>
        </w:rPr>
        <w:tab/>
      </w:r>
      <w:r>
        <w:rPr>
          <w:rFonts w:ascii="Arial" w:hAnsi="Arial" w:cs="Arial"/>
          <w:b/>
          <w:color w:val="000000"/>
        </w:rPr>
        <w:tab/>
      </w:r>
      <w:r w:rsidR="007350F8" w:rsidRPr="009F605D">
        <w:rPr>
          <w:rFonts w:ascii="Arial" w:hAnsi="Arial" w:cs="Arial"/>
          <w:b/>
          <w:color w:val="000000"/>
        </w:rPr>
        <w:t>________________</w:t>
      </w:r>
      <w:r w:rsidRPr="009F605D">
        <w:rPr>
          <w:rFonts w:ascii="Arial" w:hAnsi="Arial" w:cs="Arial"/>
          <w:b/>
          <w:color w:val="000000"/>
        </w:rPr>
        <w:t>_</w:t>
      </w:r>
      <w:r>
        <w:rPr>
          <w:rFonts w:ascii="Arial" w:hAnsi="Arial" w:cs="Arial"/>
          <w:b/>
          <w:color w:val="000000"/>
        </w:rPr>
        <w:t>________</w:t>
      </w:r>
      <w:r w:rsidRPr="009F605D">
        <w:rPr>
          <w:rFonts w:ascii="Arial" w:hAnsi="Arial" w:cs="Arial"/>
          <w:b/>
          <w:color w:val="000000"/>
        </w:rPr>
        <w:t>_______</w:t>
      </w:r>
      <w:r w:rsidR="007350F8" w:rsidRPr="009F605D">
        <w:rPr>
          <w:rFonts w:ascii="Arial" w:hAnsi="Arial" w:cs="Arial"/>
          <w:b/>
          <w:color w:val="000000"/>
        </w:rPr>
        <w:t>________</w:t>
      </w:r>
      <w:r w:rsidRPr="009F605D">
        <w:rPr>
          <w:rFonts w:ascii="Arial" w:hAnsi="Arial" w:cs="Arial"/>
          <w:b/>
          <w:color w:val="000000"/>
        </w:rPr>
        <w:t>________</w:t>
      </w:r>
      <w:r>
        <w:rPr>
          <w:rFonts w:ascii="Arial" w:hAnsi="Arial" w:cs="Arial"/>
          <w:b/>
          <w:color w:val="000000"/>
        </w:rPr>
        <w:t>___</w:t>
      </w:r>
    </w:p>
    <w:p w14:paraId="0D893BCB" w14:textId="00A4F6D5" w:rsidR="001162AB" w:rsidRPr="009F605D" w:rsidRDefault="00350F0D" w:rsidP="001162AB">
      <w:pPr>
        <w:ind w:left="2880" w:hanging="2880"/>
        <w:jc w:val="both"/>
        <w:rPr>
          <w:rFonts w:ascii="Arial" w:hAnsi="Arial" w:cs="Arial"/>
          <w:b/>
        </w:rPr>
      </w:pPr>
      <w:r>
        <w:rPr>
          <w:rFonts w:ascii="Arial" w:hAnsi="Arial" w:cs="Arial"/>
          <w:b/>
          <w:color w:val="000000"/>
        </w:rPr>
        <w:t xml:space="preserve">   </w:t>
      </w:r>
      <w:r>
        <w:rPr>
          <w:rFonts w:ascii="Arial" w:hAnsi="Arial" w:cs="Arial"/>
          <w:b/>
          <w:color w:val="000000"/>
        </w:rPr>
        <w:tab/>
      </w:r>
      <w:r w:rsidR="007350F8">
        <w:rPr>
          <w:rFonts w:ascii="Arial" w:hAnsi="Arial" w:cs="Arial"/>
          <w:b/>
          <w:color w:val="000000"/>
        </w:rPr>
        <w:t xml:space="preserve">      </w:t>
      </w:r>
      <w:r w:rsidR="001162AB" w:rsidRPr="009F605D">
        <w:rPr>
          <w:rFonts w:ascii="Arial" w:hAnsi="Arial" w:cs="Arial"/>
          <w:b/>
        </w:rPr>
        <w:t xml:space="preserve">Programme </w:t>
      </w:r>
      <w:r w:rsidR="001162AB">
        <w:rPr>
          <w:rFonts w:ascii="Arial" w:hAnsi="Arial" w:cs="Arial"/>
          <w:b/>
        </w:rPr>
        <w:t xml:space="preserve">Coordinator, </w:t>
      </w:r>
      <w:r w:rsidR="001162AB" w:rsidRPr="00874487">
        <w:rPr>
          <w:rFonts w:ascii="Arial" w:hAnsi="Arial" w:cs="Arial"/>
          <w:b/>
        </w:rPr>
        <w:t>Migration and Reintegration</w:t>
      </w:r>
    </w:p>
    <w:p w14:paraId="63D4E2F5" w14:textId="64C78262" w:rsidR="00350F0D" w:rsidRPr="002E7A32" w:rsidRDefault="00350F0D" w:rsidP="00350F0D">
      <w:pPr>
        <w:ind w:left="2160"/>
        <w:rPr>
          <w:rFonts w:ascii="Arial" w:hAnsi="Arial" w:cs="Arial"/>
          <w:b/>
          <w:color w:val="000000"/>
        </w:rPr>
      </w:pPr>
    </w:p>
    <w:p w14:paraId="7913AEBC" w14:textId="77777777" w:rsidR="00350F0D" w:rsidRPr="009F605D" w:rsidRDefault="00350F0D" w:rsidP="00350F0D">
      <w:pPr>
        <w:rPr>
          <w:rFonts w:ascii="Arial" w:hAnsi="Arial" w:cs="Arial"/>
        </w:rPr>
      </w:pPr>
    </w:p>
    <w:p w14:paraId="03236B6B" w14:textId="77777777" w:rsidR="00350F0D" w:rsidRPr="009F605D" w:rsidRDefault="00350F0D" w:rsidP="00350F0D">
      <w:pPr>
        <w:rPr>
          <w:rFonts w:ascii="Arial" w:hAnsi="Arial" w:cs="Arial"/>
        </w:rPr>
      </w:pPr>
    </w:p>
    <w:p w14:paraId="077E2579" w14:textId="77777777" w:rsidR="00350F0D" w:rsidRDefault="00350F0D"/>
    <w:sectPr w:rsidR="00350F0D" w:rsidSect="00350F0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B76BD" w14:textId="77777777" w:rsidR="00BB7815" w:rsidRDefault="00BB7815">
      <w:r>
        <w:separator/>
      </w:r>
    </w:p>
  </w:endnote>
  <w:endnote w:type="continuationSeparator" w:id="0">
    <w:p w14:paraId="5C25E77D" w14:textId="77777777" w:rsidR="00BB7815" w:rsidRDefault="00BB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AAF0" w14:textId="77777777" w:rsidR="00B94485" w:rsidRDefault="00000000" w:rsidP="0004721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C965C1C" w14:textId="77777777" w:rsidR="00B94485" w:rsidRDefault="00B94485" w:rsidP="00047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354E" w14:textId="77777777" w:rsidR="00B94485" w:rsidRDefault="00000000" w:rsidP="0004721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w:t>
    </w:r>
    <w:r>
      <w:rPr>
        <w:rStyle w:val="PageNumber"/>
        <w:rFonts w:eastAsiaTheme="majorEastAsia"/>
      </w:rPr>
      <w:fldChar w:fldCharType="end"/>
    </w:r>
  </w:p>
  <w:p w14:paraId="1F11BDCD" w14:textId="77777777" w:rsidR="00B94485" w:rsidRDefault="00B94485" w:rsidP="000472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0DC2" w14:textId="77777777" w:rsidR="00BB7815" w:rsidRDefault="00BB7815">
      <w:r>
        <w:separator/>
      </w:r>
    </w:p>
  </w:footnote>
  <w:footnote w:type="continuationSeparator" w:id="0">
    <w:p w14:paraId="2B44BC7D" w14:textId="77777777" w:rsidR="00BB7815" w:rsidRDefault="00BB7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E92"/>
    <w:multiLevelType w:val="hybridMultilevel"/>
    <w:tmpl w:val="0E10BA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25F87"/>
    <w:multiLevelType w:val="hybridMultilevel"/>
    <w:tmpl w:val="3CD2B64C"/>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1481D"/>
    <w:multiLevelType w:val="hybridMultilevel"/>
    <w:tmpl w:val="5630029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5155E00"/>
    <w:multiLevelType w:val="hybridMultilevel"/>
    <w:tmpl w:val="C5C4AD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21587F"/>
    <w:multiLevelType w:val="hybridMultilevel"/>
    <w:tmpl w:val="78F253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CB3AB7"/>
    <w:multiLevelType w:val="hybridMultilevel"/>
    <w:tmpl w:val="73E23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7751A1"/>
    <w:multiLevelType w:val="hybridMultilevel"/>
    <w:tmpl w:val="9AB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C0F94"/>
    <w:multiLevelType w:val="hybridMultilevel"/>
    <w:tmpl w:val="A946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046F7"/>
    <w:multiLevelType w:val="hybridMultilevel"/>
    <w:tmpl w:val="39085D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15737"/>
    <w:multiLevelType w:val="hybridMultilevel"/>
    <w:tmpl w:val="DBFCCB1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D32936"/>
    <w:multiLevelType w:val="hybridMultilevel"/>
    <w:tmpl w:val="36C0AB7C"/>
    <w:lvl w:ilvl="0" w:tplc="08090001">
      <w:start w:val="1"/>
      <w:numFmt w:val="bullet"/>
      <w:lvlText w:val=""/>
      <w:lvlJc w:val="left"/>
      <w:pPr>
        <w:tabs>
          <w:tab w:val="num" w:pos="1080"/>
        </w:tabs>
        <w:ind w:left="1080" w:hanging="360"/>
      </w:pPr>
      <w:rPr>
        <w:rFonts w:ascii="Symbol" w:hAnsi="Symbol" w:hint="default"/>
      </w:rPr>
    </w:lvl>
    <w:lvl w:ilvl="1" w:tplc="2BC8DC5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E2EFE"/>
    <w:multiLevelType w:val="hybridMultilevel"/>
    <w:tmpl w:val="1566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8357517">
    <w:abstractNumId w:val="4"/>
  </w:num>
  <w:num w:numId="2" w16cid:durableId="1216626695">
    <w:abstractNumId w:val="5"/>
  </w:num>
  <w:num w:numId="3" w16cid:durableId="2090691756">
    <w:abstractNumId w:val="3"/>
  </w:num>
  <w:num w:numId="4" w16cid:durableId="1117262559">
    <w:abstractNumId w:val="0"/>
  </w:num>
  <w:num w:numId="5" w16cid:durableId="1002465808">
    <w:abstractNumId w:val="9"/>
  </w:num>
  <w:num w:numId="6" w16cid:durableId="1029182773">
    <w:abstractNumId w:val="8"/>
  </w:num>
  <w:num w:numId="7" w16cid:durableId="1158304156">
    <w:abstractNumId w:val="12"/>
  </w:num>
  <w:num w:numId="8" w16cid:durableId="178353772">
    <w:abstractNumId w:val="1"/>
  </w:num>
  <w:num w:numId="9" w16cid:durableId="969088865">
    <w:abstractNumId w:val="10"/>
  </w:num>
  <w:num w:numId="10" w16cid:durableId="1917007216">
    <w:abstractNumId w:val="6"/>
  </w:num>
  <w:num w:numId="11" w16cid:durableId="1880319252">
    <w:abstractNumId w:val="7"/>
  </w:num>
  <w:num w:numId="12" w16cid:durableId="1832059255">
    <w:abstractNumId w:val="11"/>
  </w:num>
  <w:num w:numId="13" w16cid:durableId="1378123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0D"/>
    <w:rsid w:val="000B296A"/>
    <w:rsid w:val="000F297C"/>
    <w:rsid w:val="001162AB"/>
    <w:rsid w:val="001F6196"/>
    <w:rsid w:val="002C3945"/>
    <w:rsid w:val="002E6E05"/>
    <w:rsid w:val="00350F0D"/>
    <w:rsid w:val="00372E4B"/>
    <w:rsid w:val="00404192"/>
    <w:rsid w:val="0048655C"/>
    <w:rsid w:val="00513BAC"/>
    <w:rsid w:val="006106CC"/>
    <w:rsid w:val="006333C5"/>
    <w:rsid w:val="00656C21"/>
    <w:rsid w:val="007350F8"/>
    <w:rsid w:val="00866228"/>
    <w:rsid w:val="009C0C36"/>
    <w:rsid w:val="009E3D3A"/>
    <w:rsid w:val="00A53B6C"/>
    <w:rsid w:val="00A9337C"/>
    <w:rsid w:val="00B83C02"/>
    <w:rsid w:val="00B94485"/>
    <w:rsid w:val="00BB7815"/>
    <w:rsid w:val="00C0119A"/>
    <w:rsid w:val="00E37086"/>
    <w:rsid w:val="00E7154C"/>
    <w:rsid w:val="00E80172"/>
    <w:rsid w:val="00ED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8102"/>
  <w15:chartTrackingRefBased/>
  <w15:docId w15:val="{66678709-628A-446E-8577-3B654ED4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50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F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F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F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F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F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F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F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F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F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F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F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F0D"/>
    <w:rPr>
      <w:rFonts w:eastAsiaTheme="majorEastAsia" w:cstheme="majorBidi"/>
      <w:color w:val="272727" w:themeColor="text1" w:themeTint="D8"/>
    </w:rPr>
  </w:style>
  <w:style w:type="paragraph" w:styleId="Title">
    <w:name w:val="Title"/>
    <w:basedOn w:val="Normal"/>
    <w:next w:val="Normal"/>
    <w:link w:val="TitleChar"/>
    <w:qFormat/>
    <w:rsid w:val="00350F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50F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F0D"/>
    <w:pPr>
      <w:spacing w:before="160"/>
      <w:jc w:val="center"/>
    </w:pPr>
    <w:rPr>
      <w:i/>
      <w:iCs/>
      <w:color w:val="404040" w:themeColor="text1" w:themeTint="BF"/>
    </w:rPr>
  </w:style>
  <w:style w:type="character" w:customStyle="1" w:styleId="QuoteChar">
    <w:name w:val="Quote Char"/>
    <w:basedOn w:val="DefaultParagraphFont"/>
    <w:link w:val="Quote"/>
    <w:uiPriority w:val="29"/>
    <w:rsid w:val="00350F0D"/>
    <w:rPr>
      <w:i/>
      <w:iCs/>
      <w:color w:val="404040" w:themeColor="text1" w:themeTint="BF"/>
    </w:rPr>
  </w:style>
  <w:style w:type="paragraph" w:styleId="ListParagraph">
    <w:name w:val="List Paragraph"/>
    <w:basedOn w:val="Normal"/>
    <w:uiPriority w:val="34"/>
    <w:qFormat/>
    <w:rsid w:val="00350F0D"/>
    <w:pPr>
      <w:ind w:left="720"/>
      <w:contextualSpacing/>
    </w:pPr>
  </w:style>
  <w:style w:type="character" w:styleId="IntenseEmphasis">
    <w:name w:val="Intense Emphasis"/>
    <w:basedOn w:val="DefaultParagraphFont"/>
    <w:uiPriority w:val="21"/>
    <w:qFormat/>
    <w:rsid w:val="00350F0D"/>
    <w:rPr>
      <w:i/>
      <w:iCs/>
      <w:color w:val="0F4761" w:themeColor="accent1" w:themeShade="BF"/>
    </w:rPr>
  </w:style>
  <w:style w:type="paragraph" w:styleId="IntenseQuote">
    <w:name w:val="Intense Quote"/>
    <w:basedOn w:val="Normal"/>
    <w:next w:val="Normal"/>
    <w:link w:val="IntenseQuoteChar"/>
    <w:uiPriority w:val="30"/>
    <w:qFormat/>
    <w:rsid w:val="00350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F0D"/>
    <w:rPr>
      <w:i/>
      <w:iCs/>
      <w:color w:val="0F4761" w:themeColor="accent1" w:themeShade="BF"/>
    </w:rPr>
  </w:style>
  <w:style w:type="character" w:styleId="IntenseReference">
    <w:name w:val="Intense Reference"/>
    <w:basedOn w:val="DefaultParagraphFont"/>
    <w:uiPriority w:val="32"/>
    <w:qFormat/>
    <w:rsid w:val="00350F0D"/>
    <w:rPr>
      <w:b/>
      <w:bCs/>
      <w:smallCaps/>
      <w:color w:val="0F4761" w:themeColor="accent1" w:themeShade="BF"/>
      <w:spacing w:val="5"/>
    </w:rPr>
  </w:style>
  <w:style w:type="paragraph" w:styleId="Footer">
    <w:name w:val="footer"/>
    <w:basedOn w:val="Normal"/>
    <w:link w:val="FooterChar"/>
    <w:rsid w:val="00350F0D"/>
    <w:pPr>
      <w:tabs>
        <w:tab w:val="center" w:pos="4320"/>
        <w:tab w:val="right" w:pos="8640"/>
      </w:tabs>
    </w:pPr>
  </w:style>
  <w:style w:type="character" w:customStyle="1" w:styleId="FooterChar">
    <w:name w:val="Footer Char"/>
    <w:basedOn w:val="DefaultParagraphFont"/>
    <w:link w:val="Footer"/>
    <w:rsid w:val="00350F0D"/>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350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6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Habba</dc:creator>
  <cp:keywords/>
  <dc:description/>
  <cp:lastModifiedBy>Basirat Adesina</cp:lastModifiedBy>
  <cp:revision>14</cp:revision>
  <dcterms:created xsi:type="dcterms:W3CDTF">2024-11-26T10:57:00Z</dcterms:created>
  <dcterms:modified xsi:type="dcterms:W3CDTF">2024-11-28T15:30:00Z</dcterms:modified>
</cp:coreProperties>
</file>